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38EF2" w14:textId="77777777" w:rsidR="00C17122" w:rsidRDefault="00D70714" w:rsidP="00A30E67">
      <w:pPr>
        <w:pStyle w:val="NoSpacing"/>
      </w:pPr>
      <w:r>
        <w:rPr>
          <w:noProof/>
        </w:rPr>
        <w:drawing>
          <wp:inline distT="0" distB="0" distL="0" distR="0" wp14:anchorId="407F2C6E" wp14:editId="69D83BC5">
            <wp:extent cx="2857500" cy="942975"/>
            <wp:effectExtent l="0" t="0" r="0" b="9525"/>
            <wp:docPr id="1" name="Picture 1" descr="UNCG 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G Horizonta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942975"/>
                    </a:xfrm>
                    <a:prstGeom prst="rect">
                      <a:avLst/>
                    </a:prstGeom>
                    <a:noFill/>
                    <a:ln>
                      <a:noFill/>
                    </a:ln>
                  </pic:spPr>
                </pic:pic>
              </a:graphicData>
            </a:graphic>
          </wp:inline>
        </w:drawing>
      </w:r>
    </w:p>
    <w:p w14:paraId="741FD5D8" w14:textId="77777777" w:rsidR="00D70714" w:rsidRDefault="00D70714" w:rsidP="00A30E67">
      <w:pPr>
        <w:pStyle w:val="NoSpacing"/>
      </w:pPr>
    </w:p>
    <w:p w14:paraId="045BA9F2" w14:textId="77777777" w:rsidR="00D70714" w:rsidRDefault="00D70714" w:rsidP="00A30E67">
      <w:pPr>
        <w:pStyle w:val="NoSpacing"/>
      </w:pPr>
    </w:p>
    <w:tbl>
      <w:tblPr>
        <w:tblStyle w:val="TableGrid"/>
        <w:tblW w:w="0" w:type="auto"/>
        <w:tblLook w:val="04A0" w:firstRow="1" w:lastRow="0" w:firstColumn="1" w:lastColumn="0" w:noHBand="0" w:noVBand="1"/>
      </w:tblPr>
      <w:tblGrid>
        <w:gridCol w:w="4675"/>
        <w:gridCol w:w="4675"/>
      </w:tblGrid>
      <w:tr w:rsidR="00A30E67" w14:paraId="564DE90C" w14:textId="77777777" w:rsidTr="00A30E67">
        <w:tc>
          <w:tcPr>
            <w:tcW w:w="4675" w:type="dxa"/>
          </w:tcPr>
          <w:p w14:paraId="4B9360BC" w14:textId="77777777" w:rsidR="00A30E67" w:rsidRPr="00A30E67" w:rsidRDefault="00A30E67" w:rsidP="00A30E67">
            <w:pPr>
              <w:pStyle w:val="NoSpacing"/>
              <w:rPr>
                <w:b/>
              </w:rPr>
            </w:pPr>
            <w:r>
              <w:rPr>
                <w:b/>
              </w:rPr>
              <w:t>Document Number</w:t>
            </w:r>
          </w:p>
        </w:tc>
        <w:tc>
          <w:tcPr>
            <w:tcW w:w="4675" w:type="dxa"/>
          </w:tcPr>
          <w:p w14:paraId="6FF2F27F" w14:textId="067A548D" w:rsidR="00A30E67" w:rsidRPr="00A30E67" w:rsidRDefault="00B02A74" w:rsidP="00A30E67">
            <w:pPr>
              <w:pStyle w:val="NoSpacing"/>
              <w:rPr>
                <w:b/>
              </w:rPr>
            </w:pPr>
            <w:r>
              <w:rPr>
                <w:b/>
              </w:rPr>
              <w:t>Fire Alarm</w:t>
            </w:r>
            <w:r w:rsidR="00295F1B">
              <w:rPr>
                <w:b/>
              </w:rPr>
              <w:t xml:space="preserve"> Response, Notification, and Impairment</w:t>
            </w:r>
            <w:r w:rsidR="00070C83">
              <w:rPr>
                <w:b/>
              </w:rPr>
              <w:t xml:space="preserve"> D.</w:t>
            </w:r>
            <w:r w:rsidR="009B1B0D">
              <w:rPr>
                <w:b/>
              </w:rPr>
              <w:t>38</w:t>
            </w:r>
            <w:r w:rsidR="00070C83">
              <w:rPr>
                <w:b/>
              </w:rPr>
              <w:t>.01</w:t>
            </w:r>
          </w:p>
        </w:tc>
      </w:tr>
      <w:tr w:rsidR="00A30E67" w14:paraId="120B800D" w14:textId="77777777" w:rsidTr="00A30E67">
        <w:tc>
          <w:tcPr>
            <w:tcW w:w="4675" w:type="dxa"/>
          </w:tcPr>
          <w:p w14:paraId="05F25564" w14:textId="77777777" w:rsidR="00A30E67" w:rsidRDefault="00A30E67" w:rsidP="00A30E67">
            <w:pPr>
              <w:pStyle w:val="NoSpacing"/>
              <w:rPr>
                <w:b/>
              </w:rPr>
            </w:pPr>
            <w:r>
              <w:rPr>
                <w:b/>
              </w:rPr>
              <w:t>Owner/Contact Information:</w:t>
            </w:r>
          </w:p>
        </w:tc>
        <w:tc>
          <w:tcPr>
            <w:tcW w:w="4675" w:type="dxa"/>
          </w:tcPr>
          <w:p w14:paraId="3CC2A39D" w14:textId="799946FD" w:rsidR="00A30E67" w:rsidRPr="00A30E67" w:rsidRDefault="00B02A74" w:rsidP="00A30E67">
            <w:pPr>
              <w:pStyle w:val="NoSpacing"/>
            </w:pPr>
            <w:r>
              <w:t>Dicky Hawks</w:t>
            </w:r>
          </w:p>
        </w:tc>
      </w:tr>
      <w:tr w:rsidR="00A30E67" w14:paraId="53E2927F" w14:textId="77777777" w:rsidTr="00A30E67">
        <w:tc>
          <w:tcPr>
            <w:tcW w:w="4675" w:type="dxa"/>
          </w:tcPr>
          <w:p w14:paraId="5E3C272C" w14:textId="77777777" w:rsidR="00A30E67" w:rsidRDefault="00A30E67" w:rsidP="00A30E67">
            <w:pPr>
              <w:pStyle w:val="NoSpacing"/>
              <w:rPr>
                <w:b/>
              </w:rPr>
            </w:pPr>
            <w:r>
              <w:rPr>
                <w:b/>
              </w:rPr>
              <w:t>Effective Date:</w:t>
            </w:r>
          </w:p>
        </w:tc>
        <w:tc>
          <w:tcPr>
            <w:tcW w:w="4675" w:type="dxa"/>
          </w:tcPr>
          <w:p w14:paraId="44B7A285" w14:textId="33B42180" w:rsidR="00A30E67" w:rsidRDefault="003D7268" w:rsidP="00A30E67">
            <w:pPr>
              <w:pStyle w:val="NoSpacing"/>
            </w:pPr>
            <w:r>
              <w:t>12/12/23</w:t>
            </w:r>
          </w:p>
        </w:tc>
      </w:tr>
      <w:tr w:rsidR="00A30E67" w14:paraId="5DF42C00" w14:textId="77777777" w:rsidTr="00A30E67">
        <w:tc>
          <w:tcPr>
            <w:tcW w:w="4675" w:type="dxa"/>
          </w:tcPr>
          <w:p w14:paraId="361AE53C" w14:textId="77777777" w:rsidR="00A30E67" w:rsidRDefault="00A30E67" w:rsidP="00A30E67">
            <w:pPr>
              <w:pStyle w:val="NoSpacing"/>
              <w:rPr>
                <w:b/>
              </w:rPr>
            </w:pPr>
            <w:r>
              <w:rPr>
                <w:b/>
              </w:rPr>
              <w:t>Last Revised/Reviewed:</w:t>
            </w:r>
          </w:p>
        </w:tc>
        <w:tc>
          <w:tcPr>
            <w:tcW w:w="4675" w:type="dxa"/>
          </w:tcPr>
          <w:p w14:paraId="40D8F322" w14:textId="0C469611" w:rsidR="00A30E67" w:rsidRPr="00A30E67" w:rsidRDefault="0069452B" w:rsidP="00A30E67">
            <w:pPr>
              <w:pStyle w:val="NoSpacing"/>
            </w:pPr>
            <w:r w:rsidRPr="00451ABD">
              <w:rPr>
                <w:color w:val="000000" w:themeColor="text1"/>
              </w:rPr>
              <w:t xml:space="preserve">Final </w:t>
            </w:r>
            <w:r w:rsidR="00173962" w:rsidRPr="00451ABD">
              <w:rPr>
                <w:color w:val="000000" w:themeColor="text1"/>
              </w:rPr>
              <w:t xml:space="preserve">Draft </w:t>
            </w:r>
            <w:r w:rsidR="00246627" w:rsidRPr="00451ABD">
              <w:rPr>
                <w:color w:val="000000" w:themeColor="text1"/>
              </w:rPr>
              <w:t>12/</w:t>
            </w:r>
            <w:r w:rsidR="0070639F" w:rsidRPr="00451ABD">
              <w:rPr>
                <w:color w:val="000000" w:themeColor="text1"/>
              </w:rPr>
              <w:t>7</w:t>
            </w:r>
            <w:r w:rsidR="00120F8D" w:rsidRPr="00451ABD">
              <w:rPr>
                <w:color w:val="000000" w:themeColor="text1"/>
              </w:rPr>
              <w:t>/23</w:t>
            </w:r>
          </w:p>
        </w:tc>
      </w:tr>
      <w:tr w:rsidR="00A30E67" w14:paraId="238C7DF3" w14:textId="77777777" w:rsidTr="00A30E67">
        <w:tc>
          <w:tcPr>
            <w:tcW w:w="4675" w:type="dxa"/>
          </w:tcPr>
          <w:p w14:paraId="7B48F53B" w14:textId="77777777" w:rsidR="00A30E67" w:rsidRDefault="00A30E67" w:rsidP="00A30E67">
            <w:pPr>
              <w:pStyle w:val="NoSpacing"/>
              <w:rPr>
                <w:b/>
              </w:rPr>
            </w:pPr>
            <w:r>
              <w:rPr>
                <w:b/>
              </w:rPr>
              <w:t>Related Policies and Procedures</w:t>
            </w:r>
          </w:p>
        </w:tc>
        <w:tc>
          <w:tcPr>
            <w:tcW w:w="4675" w:type="dxa"/>
          </w:tcPr>
          <w:p w14:paraId="25C5CDBE" w14:textId="0940B26B" w:rsidR="00A30E67" w:rsidRDefault="00173962" w:rsidP="00A30E67">
            <w:pPr>
              <w:pStyle w:val="NoSpacing"/>
            </w:pPr>
            <w:r>
              <w:t>North Carolina State Building Code:  Fire Prevention Code 201</w:t>
            </w:r>
            <w:r w:rsidR="00887C4B">
              <w:t>8</w:t>
            </w:r>
          </w:p>
          <w:p w14:paraId="38F4D497" w14:textId="36D97F10" w:rsidR="00173962" w:rsidRDefault="00173962" w:rsidP="00A30E67">
            <w:pPr>
              <w:pStyle w:val="NoSpacing"/>
            </w:pPr>
            <w:r>
              <w:t xml:space="preserve">National Fire Protection Association </w:t>
            </w:r>
            <w:r w:rsidR="001B64FB">
              <w:t xml:space="preserve">(NFPA) </w:t>
            </w:r>
            <w:r>
              <w:t>72: National Fire Alarm and Signaling Code</w:t>
            </w:r>
          </w:p>
        </w:tc>
      </w:tr>
    </w:tbl>
    <w:p w14:paraId="5FC885A1" w14:textId="77777777" w:rsidR="00A30E67" w:rsidRDefault="00A30E67" w:rsidP="00A30E67">
      <w:pPr>
        <w:pStyle w:val="NoSpacing"/>
      </w:pPr>
    </w:p>
    <w:p w14:paraId="6EA1A30C" w14:textId="77777777" w:rsidR="00A30E67" w:rsidRPr="00A30E67" w:rsidRDefault="00A30E67" w:rsidP="00A30E67">
      <w:pPr>
        <w:pStyle w:val="NoSpacing"/>
        <w:numPr>
          <w:ilvl w:val="0"/>
          <w:numId w:val="1"/>
        </w:numPr>
        <w:rPr>
          <w:b/>
        </w:rPr>
      </w:pPr>
      <w:r>
        <w:rPr>
          <w:b/>
        </w:rPr>
        <w:t>Purpose/Introduction</w:t>
      </w:r>
    </w:p>
    <w:p w14:paraId="6E755ACD" w14:textId="4335B700" w:rsidR="00A30E67" w:rsidRDefault="003D7F86" w:rsidP="008753A8">
      <w:pPr>
        <w:pStyle w:val="NormalWeb"/>
        <w:spacing w:before="0" w:beforeAutospacing="0" w:after="0" w:afterAutospacing="0"/>
        <w:ind w:left="360"/>
        <w:rPr>
          <w:rFonts w:asciiTheme="minorHAnsi" w:hAnsiTheme="minorHAnsi" w:cstheme="minorHAnsi"/>
          <w:color w:val="000000"/>
          <w:sz w:val="22"/>
          <w:szCs w:val="22"/>
        </w:rPr>
      </w:pPr>
      <w:r w:rsidRPr="00502D60">
        <w:rPr>
          <w:rFonts w:asciiTheme="minorHAnsi" w:hAnsiTheme="minorHAnsi" w:cstheme="minorHAnsi"/>
          <w:color w:val="000000"/>
          <w:sz w:val="22"/>
          <w:szCs w:val="22"/>
        </w:rPr>
        <w:t>The purpose of these procedures is to ensure life safety by coordinating UNCG’s response to fire alarm events and fire impairment events.</w:t>
      </w:r>
      <w:r w:rsidR="002658EA">
        <w:rPr>
          <w:rFonts w:asciiTheme="minorHAnsi" w:hAnsiTheme="minorHAnsi" w:cstheme="minorHAnsi"/>
          <w:color w:val="000000"/>
          <w:sz w:val="22"/>
          <w:szCs w:val="22"/>
        </w:rPr>
        <w:t xml:space="preserve"> </w:t>
      </w:r>
      <w:r w:rsidRPr="00502D60">
        <w:rPr>
          <w:rFonts w:asciiTheme="minorHAnsi" w:hAnsiTheme="minorHAnsi" w:cstheme="minorHAnsi"/>
          <w:color w:val="000000"/>
          <w:sz w:val="22"/>
          <w:szCs w:val="22"/>
        </w:rPr>
        <w:t>The overall goal of these procedures is to ensure that UNCG meets the minimum safety requirements for protecting occupants, buildings, and building contents during fire alarm activations and/or impairment to a fire protection system.  </w:t>
      </w:r>
    </w:p>
    <w:p w14:paraId="495E5B20" w14:textId="77777777" w:rsidR="008753A8" w:rsidRPr="008753A8" w:rsidRDefault="008753A8" w:rsidP="008753A8">
      <w:pPr>
        <w:pStyle w:val="NormalWeb"/>
        <w:spacing w:before="0" w:beforeAutospacing="0" w:after="0" w:afterAutospacing="0"/>
        <w:ind w:left="360"/>
        <w:rPr>
          <w:rFonts w:asciiTheme="minorHAnsi" w:hAnsiTheme="minorHAnsi" w:cstheme="minorHAnsi"/>
          <w:sz w:val="22"/>
          <w:szCs w:val="22"/>
        </w:rPr>
      </w:pPr>
    </w:p>
    <w:p w14:paraId="7A3928AA" w14:textId="3D50DBE4" w:rsidR="00A30E67" w:rsidRPr="00A30E67" w:rsidRDefault="00A30E67" w:rsidP="003D7F86">
      <w:pPr>
        <w:pStyle w:val="NoSpacing"/>
        <w:numPr>
          <w:ilvl w:val="0"/>
          <w:numId w:val="1"/>
        </w:numPr>
        <w:rPr>
          <w:b/>
        </w:rPr>
      </w:pPr>
      <w:r>
        <w:rPr>
          <w:b/>
        </w:rPr>
        <w:t>Definitions</w:t>
      </w:r>
    </w:p>
    <w:p w14:paraId="0BB121FA" w14:textId="7D3D4EB9" w:rsidR="003D7F86" w:rsidRPr="00502D60" w:rsidRDefault="003D7F86" w:rsidP="00502D60">
      <w:pPr>
        <w:pStyle w:val="NormalWeb"/>
        <w:spacing w:before="0" w:beforeAutospacing="0" w:after="200" w:afterAutospacing="0"/>
        <w:ind w:left="630" w:hanging="360"/>
        <w:rPr>
          <w:rFonts w:asciiTheme="minorHAnsi" w:hAnsiTheme="minorHAnsi" w:cstheme="minorHAnsi"/>
          <w:sz w:val="22"/>
          <w:szCs w:val="22"/>
        </w:rPr>
      </w:pPr>
      <w:r w:rsidRPr="00502D60">
        <w:rPr>
          <w:rFonts w:asciiTheme="minorHAnsi" w:hAnsiTheme="minorHAnsi" w:cstheme="minorHAnsi"/>
          <w:i/>
          <w:iCs/>
          <w:color w:val="000000"/>
          <w:sz w:val="22"/>
          <w:szCs w:val="22"/>
        </w:rPr>
        <w:t>2.1 Fire Alarm System</w:t>
      </w:r>
      <w:r w:rsidRPr="00502D60">
        <w:rPr>
          <w:rFonts w:asciiTheme="minorHAnsi" w:hAnsiTheme="minorHAnsi" w:cstheme="minorHAnsi"/>
          <w:color w:val="000000"/>
          <w:sz w:val="22"/>
          <w:szCs w:val="22"/>
        </w:rPr>
        <w:t xml:space="preserve"> - A system or portion of a system consisting of components and circuits </w:t>
      </w:r>
      <w:r w:rsidR="00502D60">
        <w:rPr>
          <w:rFonts w:asciiTheme="minorHAnsi" w:hAnsiTheme="minorHAnsi" w:cstheme="minorHAnsi"/>
          <w:color w:val="000000"/>
          <w:sz w:val="22"/>
          <w:szCs w:val="22"/>
        </w:rPr>
        <w:t>a</w:t>
      </w:r>
      <w:r w:rsidRPr="00502D60">
        <w:rPr>
          <w:rFonts w:asciiTheme="minorHAnsi" w:hAnsiTheme="minorHAnsi" w:cstheme="minorHAnsi"/>
          <w:color w:val="000000"/>
          <w:sz w:val="22"/>
          <w:szCs w:val="22"/>
        </w:rPr>
        <w:t>rranged to monitor and annunciate the status of fire alarm or supervisory signal-initiating devices and to initiate the appropriate response to those signals.</w:t>
      </w:r>
    </w:p>
    <w:p w14:paraId="257137C8" w14:textId="05969776" w:rsidR="003D7F86" w:rsidRPr="00502D60" w:rsidRDefault="003D7F86" w:rsidP="00502D60">
      <w:pPr>
        <w:pStyle w:val="NormalWeb"/>
        <w:spacing w:before="0" w:beforeAutospacing="0" w:after="0" w:afterAutospacing="0"/>
        <w:ind w:left="630" w:hanging="360"/>
        <w:rPr>
          <w:rFonts w:asciiTheme="minorHAnsi" w:hAnsiTheme="minorHAnsi" w:cstheme="minorHAnsi"/>
          <w:sz w:val="22"/>
          <w:szCs w:val="22"/>
        </w:rPr>
      </w:pPr>
      <w:r w:rsidRPr="00502D60">
        <w:rPr>
          <w:rFonts w:asciiTheme="minorHAnsi" w:hAnsiTheme="minorHAnsi" w:cstheme="minorHAnsi"/>
          <w:i/>
          <w:iCs/>
          <w:color w:val="000000"/>
          <w:sz w:val="22"/>
          <w:szCs w:val="22"/>
        </w:rPr>
        <w:t>2.2 Fire Protection System</w:t>
      </w:r>
      <w:r w:rsidRPr="00502D60">
        <w:rPr>
          <w:rFonts w:asciiTheme="minorHAnsi" w:hAnsiTheme="minorHAnsi" w:cstheme="minorHAnsi"/>
          <w:color w:val="000000"/>
          <w:sz w:val="22"/>
          <w:szCs w:val="22"/>
        </w:rPr>
        <w:t xml:space="preserve"> - Approved devices, equipment, and systems or combinations of systems used to detect a fire, activate an alarm, extinguish or control a fire, control or manage smoke and products of a fire or any combination thereof.</w:t>
      </w:r>
    </w:p>
    <w:p w14:paraId="2E22BC5B" w14:textId="1CDE6168" w:rsidR="00A30E67" w:rsidRPr="00502D60" w:rsidRDefault="00A30E67" w:rsidP="00A30E67">
      <w:pPr>
        <w:pStyle w:val="NoSpacing"/>
        <w:rPr>
          <w:rFonts w:cstheme="minorHAnsi"/>
        </w:rPr>
      </w:pPr>
    </w:p>
    <w:p w14:paraId="3C7E98F2" w14:textId="764E8FC1" w:rsidR="000702CB" w:rsidRPr="00502D60" w:rsidRDefault="0065754E" w:rsidP="00502D60">
      <w:pPr>
        <w:pStyle w:val="NoSpacing"/>
        <w:ind w:left="630" w:hanging="360"/>
        <w:rPr>
          <w:rFonts w:cstheme="minorHAnsi"/>
        </w:rPr>
      </w:pPr>
      <w:r w:rsidRPr="00502D60">
        <w:rPr>
          <w:rFonts w:cstheme="minorHAnsi"/>
          <w:i/>
          <w:iCs/>
        </w:rPr>
        <w:t xml:space="preserve">2.3 </w:t>
      </w:r>
      <w:r w:rsidR="000702CB" w:rsidRPr="00502D60">
        <w:rPr>
          <w:rFonts w:cstheme="minorHAnsi"/>
          <w:i/>
          <w:iCs/>
        </w:rPr>
        <w:t xml:space="preserve">Impairment </w:t>
      </w:r>
      <w:r w:rsidR="000702CB" w:rsidRPr="00502D60">
        <w:rPr>
          <w:rFonts w:cstheme="minorHAnsi"/>
        </w:rPr>
        <w:t>- Any condition that would prevent a system from operating as designed or creates</w:t>
      </w:r>
      <w:r w:rsidR="00502D60">
        <w:rPr>
          <w:rFonts w:cstheme="minorHAnsi"/>
        </w:rPr>
        <w:t xml:space="preserve"> </w:t>
      </w:r>
      <w:r w:rsidR="000702CB" w:rsidRPr="00502D60">
        <w:rPr>
          <w:rFonts w:cstheme="minorHAnsi"/>
        </w:rPr>
        <w:t>an unsafe condition. </w:t>
      </w:r>
    </w:p>
    <w:p w14:paraId="5FBE3FBA" w14:textId="77777777" w:rsidR="000702CB" w:rsidRPr="00502D60" w:rsidRDefault="000702CB" w:rsidP="000702CB">
      <w:pPr>
        <w:pStyle w:val="NoSpacing"/>
        <w:rPr>
          <w:rFonts w:cstheme="minorHAnsi"/>
        </w:rPr>
      </w:pPr>
    </w:p>
    <w:p w14:paraId="26293ADA" w14:textId="1BD3BCE3" w:rsidR="000702CB" w:rsidRPr="00502D60" w:rsidRDefault="0065754E" w:rsidP="00502D60">
      <w:pPr>
        <w:pStyle w:val="NoSpacing"/>
        <w:ind w:left="630" w:hanging="360"/>
        <w:rPr>
          <w:rFonts w:cstheme="minorHAnsi"/>
        </w:rPr>
      </w:pPr>
      <w:r w:rsidRPr="00502D60">
        <w:rPr>
          <w:rFonts w:cstheme="minorHAnsi"/>
          <w:i/>
          <w:iCs/>
        </w:rPr>
        <w:t xml:space="preserve">2.4 </w:t>
      </w:r>
      <w:r w:rsidR="000702CB" w:rsidRPr="00502D60">
        <w:rPr>
          <w:rFonts w:cstheme="minorHAnsi"/>
          <w:i/>
          <w:iCs/>
        </w:rPr>
        <w:t>Impairment Coordinator</w:t>
      </w:r>
      <w:r w:rsidR="000702CB" w:rsidRPr="00502D60">
        <w:rPr>
          <w:rFonts w:cstheme="minorHAnsi"/>
          <w:b/>
          <w:bCs/>
        </w:rPr>
        <w:t xml:space="preserve"> </w:t>
      </w:r>
      <w:r w:rsidR="000702CB" w:rsidRPr="00502D60">
        <w:rPr>
          <w:rFonts w:cstheme="minorHAnsi"/>
        </w:rPr>
        <w:t>- Person who manages the impairment while system work is</w:t>
      </w:r>
      <w:r w:rsidR="00502D60">
        <w:rPr>
          <w:rFonts w:cstheme="minorHAnsi"/>
        </w:rPr>
        <w:t xml:space="preserve"> </w:t>
      </w:r>
      <w:r w:rsidR="000702CB" w:rsidRPr="00502D60">
        <w:rPr>
          <w:rFonts w:cstheme="minorHAnsi"/>
        </w:rPr>
        <w:t>being</w:t>
      </w:r>
      <w:r w:rsidR="00502D60">
        <w:rPr>
          <w:rFonts w:cstheme="minorHAnsi"/>
        </w:rPr>
        <w:t xml:space="preserve"> p</w:t>
      </w:r>
      <w:r w:rsidR="000702CB" w:rsidRPr="00502D60">
        <w:rPr>
          <w:rFonts w:cstheme="minorHAnsi"/>
        </w:rPr>
        <w:t>erformed. The impairment coordinator shall:</w:t>
      </w:r>
    </w:p>
    <w:p w14:paraId="16C39131" w14:textId="77777777" w:rsidR="000702CB" w:rsidRPr="00502D60" w:rsidRDefault="000702CB" w:rsidP="00502D60">
      <w:pPr>
        <w:pStyle w:val="NoSpacing"/>
        <w:numPr>
          <w:ilvl w:val="0"/>
          <w:numId w:val="9"/>
        </w:numPr>
        <w:tabs>
          <w:tab w:val="clear" w:pos="720"/>
        </w:tabs>
        <w:ind w:left="1170" w:hanging="180"/>
        <w:rPr>
          <w:rFonts w:cstheme="minorHAnsi"/>
        </w:rPr>
      </w:pPr>
      <w:r w:rsidRPr="00502D60">
        <w:rPr>
          <w:rFonts w:cstheme="minorHAnsi"/>
        </w:rPr>
        <w:t>Ensure compliance with and implementation of the requirements of the Impairment Program.</w:t>
      </w:r>
    </w:p>
    <w:p w14:paraId="6D11B9E4" w14:textId="71EAC5A3" w:rsidR="008753A8" w:rsidRPr="008753A8" w:rsidRDefault="000702CB" w:rsidP="003139D6">
      <w:pPr>
        <w:pStyle w:val="NoSpacing"/>
        <w:numPr>
          <w:ilvl w:val="0"/>
          <w:numId w:val="9"/>
        </w:numPr>
        <w:tabs>
          <w:tab w:val="clear" w:pos="720"/>
        </w:tabs>
        <w:ind w:left="1170" w:hanging="180"/>
        <w:rPr>
          <w:rFonts w:cstheme="minorHAnsi"/>
        </w:rPr>
      </w:pPr>
      <w:r w:rsidRPr="008753A8">
        <w:rPr>
          <w:rFonts w:cstheme="minorHAnsi"/>
        </w:rPr>
        <w:t>Be the contact person for the remainder of the impairment unless another person is designated in writing.</w:t>
      </w:r>
    </w:p>
    <w:p w14:paraId="58771175" w14:textId="77777777" w:rsidR="008753A8" w:rsidRDefault="008753A8" w:rsidP="008753A8">
      <w:pPr>
        <w:pStyle w:val="NoSpacing"/>
        <w:rPr>
          <w:rFonts w:cstheme="minorHAnsi"/>
        </w:rPr>
      </w:pPr>
    </w:p>
    <w:p w14:paraId="68A803D7" w14:textId="77777777" w:rsidR="008753A8" w:rsidRDefault="008753A8" w:rsidP="008753A8">
      <w:pPr>
        <w:pStyle w:val="NoSpacing"/>
        <w:rPr>
          <w:rFonts w:cstheme="minorHAnsi"/>
        </w:rPr>
      </w:pPr>
    </w:p>
    <w:p w14:paraId="0305FFB7" w14:textId="1CC20C11" w:rsidR="00A30E67" w:rsidRDefault="00A30E67" w:rsidP="003D7F86">
      <w:pPr>
        <w:pStyle w:val="NoSpacing"/>
        <w:numPr>
          <w:ilvl w:val="0"/>
          <w:numId w:val="1"/>
        </w:numPr>
        <w:rPr>
          <w:b/>
        </w:rPr>
      </w:pPr>
      <w:r>
        <w:rPr>
          <w:b/>
        </w:rPr>
        <w:t>Procedural Steps</w:t>
      </w:r>
    </w:p>
    <w:p w14:paraId="2900FA59" w14:textId="77777777" w:rsidR="00581EB8" w:rsidRDefault="00581EB8" w:rsidP="00A30E67">
      <w:pPr>
        <w:pStyle w:val="NoSpacing"/>
      </w:pPr>
    </w:p>
    <w:p w14:paraId="21712A3E" w14:textId="541E720A" w:rsidR="00F84047" w:rsidRDefault="00F84047" w:rsidP="008753A8">
      <w:pPr>
        <w:pStyle w:val="NoSpacing"/>
        <w:ind w:firstLine="270"/>
        <w:rPr>
          <w:u w:val="single"/>
        </w:rPr>
      </w:pPr>
      <w:r>
        <w:t xml:space="preserve">3.1 </w:t>
      </w:r>
      <w:r w:rsidRPr="002F3FA4">
        <w:rPr>
          <w:b/>
          <w:bCs/>
          <w:u w:val="single"/>
        </w:rPr>
        <w:t xml:space="preserve">UNCG Police Department </w:t>
      </w:r>
      <w:r w:rsidR="008D4058">
        <w:rPr>
          <w:b/>
          <w:bCs/>
          <w:u w:val="single"/>
        </w:rPr>
        <w:t>(</w:t>
      </w:r>
      <w:r w:rsidR="001B64FB">
        <w:rPr>
          <w:b/>
          <w:bCs/>
          <w:u w:val="single"/>
        </w:rPr>
        <w:t xml:space="preserve">UNCG </w:t>
      </w:r>
      <w:r w:rsidR="008D4058">
        <w:rPr>
          <w:b/>
          <w:bCs/>
          <w:u w:val="single"/>
        </w:rPr>
        <w:t xml:space="preserve">PD) </w:t>
      </w:r>
      <w:r w:rsidRPr="002F3FA4">
        <w:rPr>
          <w:b/>
          <w:bCs/>
          <w:u w:val="single"/>
        </w:rPr>
        <w:t>Procedures</w:t>
      </w:r>
    </w:p>
    <w:p w14:paraId="48E04CBE" w14:textId="77777777" w:rsidR="00F84047" w:rsidRDefault="00F84047" w:rsidP="00A30E67">
      <w:pPr>
        <w:pStyle w:val="NoSpacing"/>
      </w:pPr>
    </w:p>
    <w:p w14:paraId="0AD1751A" w14:textId="6C7A1FDD" w:rsidR="004F47EC" w:rsidRDefault="004F47EC" w:rsidP="008753A8">
      <w:pPr>
        <w:pStyle w:val="NoSpacing"/>
        <w:ind w:firstLine="540"/>
        <w:rPr>
          <w:u w:val="single"/>
        </w:rPr>
      </w:pPr>
      <w:r>
        <w:lastRenderedPageBreak/>
        <w:t>3.1</w:t>
      </w:r>
      <w:r w:rsidR="00295F1B">
        <w:t>.1</w:t>
      </w:r>
      <w:r>
        <w:t xml:space="preserve"> </w:t>
      </w:r>
      <w:r w:rsidR="00F84047">
        <w:rPr>
          <w:u w:val="single"/>
        </w:rPr>
        <w:t>Fire Alarm</w:t>
      </w:r>
    </w:p>
    <w:p w14:paraId="20860E02" w14:textId="77777777" w:rsidR="004F47EC" w:rsidRPr="004F47EC" w:rsidRDefault="004F47EC" w:rsidP="004F47EC">
      <w:pPr>
        <w:pStyle w:val="NoSpacing"/>
      </w:pPr>
    </w:p>
    <w:p w14:paraId="51D438F8" w14:textId="5997D36E" w:rsidR="004F47EC" w:rsidRPr="004F47EC" w:rsidRDefault="004F47EC" w:rsidP="008753A8">
      <w:pPr>
        <w:pStyle w:val="NoSpacing"/>
        <w:numPr>
          <w:ilvl w:val="0"/>
          <w:numId w:val="2"/>
        </w:numPr>
        <w:ind w:firstLine="360"/>
      </w:pPr>
      <w:r w:rsidRPr="004F47EC">
        <w:t>Dispatch officer to scene/Notify G</w:t>
      </w:r>
      <w:r w:rsidR="008D4058">
        <w:t xml:space="preserve">reensboro </w:t>
      </w:r>
      <w:r w:rsidRPr="004F47EC">
        <w:t>F</w:t>
      </w:r>
      <w:r w:rsidR="008D4058">
        <w:t xml:space="preserve">ire </w:t>
      </w:r>
      <w:r w:rsidRPr="004F47EC">
        <w:t>D</w:t>
      </w:r>
      <w:r w:rsidR="008D4058">
        <w:t>epartment (GFD)</w:t>
      </w:r>
      <w:r w:rsidRPr="004F47EC">
        <w:t xml:space="preserve"> of alarm </w:t>
      </w:r>
    </w:p>
    <w:p w14:paraId="7A8B6D1C" w14:textId="77777777" w:rsidR="00F84047" w:rsidRPr="004F47EC" w:rsidRDefault="00F84047" w:rsidP="008753A8">
      <w:pPr>
        <w:pStyle w:val="NoSpacing"/>
        <w:numPr>
          <w:ilvl w:val="0"/>
          <w:numId w:val="2"/>
        </w:numPr>
        <w:ind w:firstLine="360"/>
      </w:pPr>
      <w:r w:rsidRPr="004F47EC">
        <w:t>Follow Internal PD protocols </w:t>
      </w:r>
    </w:p>
    <w:p w14:paraId="51E5B2CC" w14:textId="77777777" w:rsidR="00F84047" w:rsidRPr="004F47EC" w:rsidRDefault="00F84047" w:rsidP="008753A8">
      <w:pPr>
        <w:pStyle w:val="NoSpacing"/>
        <w:numPr>
          <w:ilvl w:val="0"/>
          <w:numId w:val="2"/>
        </w:numPr>
        <w:ind w:firstLine="360"/>
      </w:pPr>
      <w:r w:rsidRPr="004F47EC">
        <w:t>Verify the state of the fire alarm panel  </w:t>
      </w:r>
    </w:p>
    <w:p w14:paraId="1E2A4CF9" w14:textId="6ACE0C07" w:rsidR="004F47EC" w:rsidRPr="004F47EC" w:rsidRDefault="004F47EC" w:rsidP="008753A8">
      <w:pPr>
        <w:pStyle w:val="NoSpacing"/>
        <w:numPr>
          <w:ilvl w:val="0"/>
          <w:numId w:val="2"/>
        </w:numPr>
        <w:ind w:firstLine="360"/>
      </w:pPr>
      <w:r w:rsidRPr="004F47EC">
        <w:t xml:space="preserve">Reset </w:t>
      </w:r>
      <w:r w:rsidR="00F84047">
        <w:t>p</w:t>
      </w:r>
      <w:r w:rsidRPr="004F47EC">
        <w:t>anel</w:t>
      </w:r>
      <w:r w:rsidR="00F84047">
        <w:t xml:space="preserve"> if clear to do so</w:t>
      </w:r>
    </w:p>
    <w:p w14:paraId="57D7A8B3" w14:textId="6DC136F9" w:rsidR="004F47EC" w:rsidRPr="004F47EC" w:rsidRDefault="00F84047" w:rsidP="008753A8">
      <w:pPr>
        <w:pStyle w:val="NoSpacing"/>
        <w:numPr>
          <w:ilvl w:val="0"/>
          <w:numId w:val="2"/>
        </w:numPr>
        <w:ind w:firstLine="360"/>
      </w:pPr>
      <w:r>
        <w:t>If p</w:t>
      </w:r>
      <w:r w:rsidR="004F47EC" w:rsidRPr="004F47EC">
        <w:t>anel will not reset</w:t>
      </w:r>
      <w:r>
        <w:t>,</w:t>
      </w:r>
      <w:r w:rsidR="004F47EC" w:rsidRPr="004F47EC">
        <w:t xml:space="preserve"> Notify F</w:t>
      </w:r>
      <w:r w:rsidR="008D4058">
        <w:t xml:space="preserve">acilities </w:t>
      </w:r>
      <w:r w:rsidR="004F47EC" w:rsidRPr="004F47EC">
        <w:t>O</w:t>
      </w:r>
      <w:r w:rsidR="008D4058">
        <w:t>perations (FO)</w:t>
      </w:r>
      <w:r w:rsidR="004F47EC" w:rsidRPr="004F47EC">
        <w:t xml:space="preserve"> = Fire Watch Needed</w:t>
      </w:r>
    </w:p>
    <w:p w14:paraId="7B73C162" w14:textId="232C2533" w:rsidR="00A30E67" w:rsidRDefault="00A30E67" w:rsidP="00A30E67">
      <w:pPr>
        <w:pStyle w:val="NoSpacing"/>
      </w:pPr>
    </w:p>
    <w:p w14:paraId="5940D987" w14:textId="0D82F64E" w:rsidR="004F47EC" w:rsidRPr="004F47EC" w:rsidRDefault="004F47EC" w:rsidP="008753A8">
      <w:pPr>
        <w:pStyle w:val="NoSpacing"/>
        <w:ind w:firstLine="540"/>
      </w:pPr>
      <w:r>
        <w:t>3</w:t>
      </w:r>
      <w:r w:rsidR="00295F1B">
        <w:t>.1</w:t>
      </w:r>
      <w:r>
        <w:t xml:space="preserve">.2 </w:t>
      </w:r>
      <w:r w:rsidRPr="004F47EC">
        <w:rPr>
          <w:u w:val="single"/>
        </w:rPr>
        <w:t>Trouble/Maintenance/Supervisory Alarm Signal </w:t>
      </w:r>
    </w:p>
    <w:p w14:paraId="27E5F978" w14:textId="77777777" w:rsidR="004F47EC" w:rsidRPr="004F47EC" w:rsidRDefault="004F47EC" w:rsidP="004F47EC">
      <w:pPr>
        <w:pStyle w:val="NoSpacing"/>
      </w:pPr>
    </w:p>
    <w:p w14:paraId="3CA039E0" w14:textId="77777777" w:rsidR="004F47EC" w:rsidRPr="004F47EC" w:rsidRDefault="004F47EC" w:rsidP="008753A8">
      <w:pPr>
        <w:pStyle w:val="NoSpacing"/>
        <w:numPr>
          <w:ilvl w:val="0"/>
          <w:numId w:val="3"/>
        </w:numPr>
        <w:ind w:firstLine="360"/>
      </w:pPr>
      <w:r w:rsidRPr="004F47EC">
        <w:t>Dispatch officer to scene</w:t>
      </w:r>
    </w:p>
    <w:p w14:paraId="69D91293" w14:textId="77777777" w:rsidR="004F47EC" w:rsidRPr="004F47EC" w:rsidRDefault="004F47EC" w:rsidP="008753A8">
      <w:pPr>
        <w:pStyle w:val="NoSpacing"/>
        <w:numPr>
          <w:ilvl w:val="0"/>
          <w:numId w:val="3"/>
        </w:numPr>
        <w:ind w:firstLine="360"/>
      </w:pPr>
      <w:r w:rsidRPr="004F47EC">
        <w:t>Follow Internal PD protocols </w:t>
      </w:r>
    </w:p>
    <w:p w14:paraId="47AA8731" w14:textId="77777777" w:rsidR="004F47EC" w:rsidRPr="004F47EC" w:rsidRDefault="004F47EC" w:rsidP="008753A8">
      <w:pPr>
        <w:pStyle w:val="NoSpacing"/>
        <w:numPr>
          <w:ilvl w:val="0"/>
          <w:numId w:val="3"/>
        </w:numPr>
        <w:ind w:firstLine="360"/>
      </w:pPr>
      <w:r w:rsidRPr="004F47EC">
        <w:t>Verify the state of the fire alarm panel  </w:t>
      </w:r>
    </w:p>
    <w:p w14:paraId="74112AF4" w14:textId="77777777" w:rsidR="004F47EC" w:rsidRPr="004F47EC" w:rsidRDefault="004F47EC" w:rsidP="008753A8">
      <w:pPr>
        <w:pStyle w:val="NoSpacing"/>
        <w:numPr>
          <w:ilvl w:val="0"/>
          <w:numId w:val="3"/>
        </w:numPr>
        <w:ind w:firstLine="360"/>
      </w:pPr>
      <w:r w:rsidRPr="004F47EC">
        <w:t>Full Alarm = Notify GFD</w:t>
      </w:r>
    </w:p>
    <w:p w14:paraId="51A9CFC5" w14:textId="7EBA5BCE" w:rsidR="004F47EC" w:rsidRPr="004F47EC" w:rsidRDefault="004F47EC" w:rsidP="008753A8">
      <w:pPr>
        <w:pStyle w:val="NoSpacing"/>
        <w:numPr>
          <w:ilvl w:val="0"/>
          <w:numId w:val="3"/>
        </w:numPr>
        <w:tabs>
          <w:tab w:val="clear" w:pos="720"/>
          <w:tab w:val="num" w:pos="1440"/>
        </w:tabs>
        <w:ind w:left="1440"/>
      </w:pPr>
      <w:r w:rsidRPr="004F47EC">
        <w:t xml:space="preserve">Trouble Single Device = Silence alarm and </w:t>
      </w:r>
      <w:r w:rsidR="00295F1B" w:rsidRPr="004F47EC">
        <w:t>contact FO</w:t>
      </w:r>
      <w:r w:rsidR="00295F1B">
        <w:t xml:space="preserve"> </w:t>
      </w:r>
      <w:r w:rsidRPr="004F47EC">
        <w:t xml:space="preserve">= No Fire </w:t>
      </w:r>
      <w:r w:rsidR="00BD5FCB" w:rsidRPr="004F47EC">
        <w:t>Watch</w:t>
      </w:r>
      <w:r w:rsidR="00984895">
        <w:t>. C</w:t>
      </w:r>
      <w:r w:rsidR="00BD5FCB" w:rsidRPr="004F47EC">
        <w:t>all</w:t>
      </w:r>
      <w:r w:rsidR="00295F1B">
        <w:t xml:space="preserve"> </w:t>
      </w:r>
      <w:r w:rsidR="008D4058">
        <w:t>Facilities</w:t>
      </w:r>
      <w:r w:rsidR="008753A8">
        <w:t xml:space="preserve"> O</w:t>
      </w:r>
      <w:r w:rsidR="008D4058">
        <w:t>peration</w:t>
      </w:r>
      <w:r w:rsidR="001B64FB">
        <w:t xml:space="preserve"> (FO)</w:t>
      </w:r>
      <w:r w:rsidR="008D4058">
        <w:t xml:space="preserve"> Customer Service Center (CSC) </w:t>
      </w:r>
      <w:r w:rsidR="00295F1B">
        <w:t>for fire tech during normal business hours</w:t>
      </w:r>
      <w:r w:rsidR="009B2A0A">
        <w:t xml:space="preserve"> or on-call Tech after hours</w:t>
      </w:r>
    </w:p>
    <w:p w14:paraId="7A949F97" w14:textId="4E60E1C0" w:rsidR="004F47EC" w:rsidRPr="004F47EC" w:rsidRDefault="004F47EC" w:rsidP="008753A8">
      <w:pPr>
        <w:pStyle w:val="NoSpacing"/>
        <w:numPr>
          <w:ilvl w:val="0"/>
          <w:numId w:val="3"/>
        </w:numPr>
        <w:tabs>
          <w:tab w:val="clear" w:pos="720"/>
          <w:tab w:val="num" w:pos="1440"/>
        </w:tabs>
        <w:ind w:left="1440"/>
      </w:pPr>
      <w:r w:rsidRPr="004F47EC">
        <w:t>Trouble Notification Circuits = Silence alarm and contact FO = Fire Watch Needed</w:t>
      </w:r>
      <w:r w:rsidR="00984895">
        <w:t>. C</w:t>
      </w:r>
      <w:r w:rsidR="00BD5FCB">
        <w:t>all CSC for fire tech during normal business hours</w:t>
      </w:r>
      <w:r w:rsidR="00984895">
        <w:t xml:space="preserve"> or on-call Tech after hours</w:t>
      </w:r>
    </w:p>
    <w:p w14:paraId="32BB5AB1" w14:textId="75C15C96" w:rsidR="004F47EC" w:rsidRPr="004F47EC" w:rsidRDefault="004F47EC" w:rsidP="008753A8">
      <w:pPr>
        <w:pStyle w:val="NoSpacing"/>
        <w:numPr>
          <w:ilvl w:val="0"/>
          <w:numId w:val="3"/>
        </w:numPr>
        <w:tabs>
          <w:tab w:val="clear" w:pos="720"/>
          <w:tab w:val="num" w:pos="1440"/>
        </w:tabs>
        <w:ind w:left="1440"/>
      </w:pPr>
      <w:r w:rsidRPr="004F47EC">
        <w:t>Trouble Multiple Devices = Silence alarm and contact FO = Fire Watch Needed</w:t>
      </w:r>
      <w:r w:rsidR="00984895">
        <w:t>. C</w:t>
      </w:r>
      <w:r w:rsidR="00BD5FCB">
        <w:t>all CSC for fire tech during normal business hours</w:t>
      </w:r>
      <w:r w:rsidR="00984895">
        <w:t xml:space="preserve"> or on-call Tech after hours</w:t>
      </w:r>
    </w:p>
    <w:p w14:paraId="6F9BDB5C" w14:textId="00FCCE6A" w:rsidR="004F47EC" w:rsidRDefault="004F47EC" w:rsidP="00A30E67">
      <w:pPr>
        <w:pStyle w:val="NoSpacing"/>
      </w:pPr>
    </w:p>
    <w:p w14:paraId="049C131F" w14:textId="4F37655D" w:rsidR="004F47EC" w:rsidRPr="004F47EC" w:rsidRDefault="004F47EC" w:rsidP="008753A8">
      <w:pPr>
        <w:pStyle w:val="NoSpacing"/>
        <w:ind w:firstLine="540"/>
      </w:pPr>
      <w:r>
        <w:t>3</w:t>
      </w:r>
      <w:r w:rsidR="00BD5FCB">
        <w:t>.1</w:t>
      </w:r>
      <w:r>
        <w:t xml:space="preserve">.3 </w:t>
      </w:r>
      <w:r w:rsidRPr="004F47EC">
        <w:rPr>
          <w:u w:val="single"/>
        </w:rPr>
        <w:t xml:space="preserve">Fire Alarms </w:t>
      </w:r>
      <w:r w:rsidR="002658EA">
        <w:rPr>
          <w:u w:val="single"/>
        </w:rPr>
        <w:t>T</w:t>
      </w:r>
      <w:r w:rsidRPr="004F47EC">
        <w:rPr>
          <w:u w:val="single"/>
        </w:rPr>
        <w:t xml:space="preserve">hat </w:t>
      </w:r>
      <w:r w:rsidR="002658EA">
        <w:rPr>
          <w:u w:val="single"/>
        </w:rPr>
        <w:t>A</w:t>
      </w:r>
      <w:r w:rsidRPr="004F47EC">
        <w:rPr>
          <w:u w:val="single"/>
        </w:rPr>
        <w:t xml:space="preserve">re </w:t>
      </w:r>
      <w:r w:rsidR="002658EA">
        <w:rPr>
          <w:u w:val="single"/>
        </w:rPr>
        <w:t>N</w:t>
      </w:r>
      <w:r w:rsidRPr="004F47EC">
        <w:rPr>
          <w:u w:val="single"/>
        </w:rPr>
        <w:t xml:space="preserve">o </w:t>
      </w:r>
      <w:r w:rsidR="002658EA">
        <w:rPr>
          <w:u w:val="single"/>
        </w:rPr>
        <w:t>L</w:t>
      </w:r>
      <w:r w:rsidRPr="004F47EC">
        <w:rPr>
          <w:u w:val="single"/>
        </w:rPr>
        <w:t xml:space="preserve">onger </w:t>
      </w:r>
      <w:r w:rsidR="002658EA">
        <w:rPr>
          <w:u w:val="single"/>
        </w:rPr>
        <w:t>R</w:t>
      </w:r>
      <w:r w:rsidRPr="004F47EC">
        <w:rPr>
          <w:u w:val="single"/>
        </w:rPr>
        <w:t>eporting to UNCG PD</w:t>
      </w:r>
    </w:p>
    <w:p w14:paraId="729635C5" w14:textId="77777777" w:rsidR="004F47EC" w:rsidRPr="004F47EC" w:rsidRDefault="004F47EC" w:rsidP="004F47EC">
      <w:pPr>
        <w:pStyle w:val="NoSpacing"/>
      </w:pPr>
    </w:p>
    <w:p w14:paraId="0799B889" w14:textId="466F1308" w:rsidR="004F47EC" w:rsidRPr="004F47EC" w:rsidRDefault="004F47EC" w:rsidP="008753A8">
      <w:pPr>
        <w:pStyle w:val="NoSpacing"/>
        <w:numPr>
          <w:ilvl w:val="0"/>
          <w:numId w:val="4"/>
        </w:numPr>
        <w:ind w:firstLine="360"/>
      </w:pPr>
      <w:r w:rsidRPr="004F47EC">
        <w:t>Dispatch officer to the scene</w:t>
      </w:r>
    </w:p>
    <w:p w14:paraId="2F491DE3" w14:textId="77777777" w:rsidR="004F47EC" w:rsidRPr="004F47EC" w:rsidRDefault="004F47EC" w:rsidP="008753A8">
      <w:pPr>
        <w:pStyle w:val="NoSpacing"/>
        <w:numPr>
          <w:ilvl w:val="0"/>
          <w:numId w:val="4"/>
        </w:numPr>
        <w:ind w:firstLine="360"/>
      </w:pPr>
      <w:r w:rsidRPr="004F47EC">
        <w:t>Follow Internal PD protocols</w:t>
      </w:r>
    </w:p>
    <w:p w14:paraId="230C5732" w14:textId="45DF08A9" w:rsidR="004F47EC" w:rsidRPr="004F47EC" w:rsidRDefault="004F47EC" w:rsidP="008753A8">
      <w:pPr>
        <w:pStyle w:val="NoSpacing"/>
        <w:numPr>
          <w:ilvl w:val="0"/>
          <w:numId w:val="4"/>
        </w:numPr>
        <w:ind w:firstLine="360"/>
      </w:pPr>
      <w:r w:rsidRPr="004F47EC">
        <w:t xml:space="preserve">Verify the state of the </w:t>
      </w:r>
      <w:r w:rsidR="00984895">
        <w:t xml:space="preserve">fire alarm </w:t>
      </w:r>
      <w:r w:rsidRPr="004F47EC">
        <w:t>panel </w:t>
      </w:r>
    </w:p>
    <w:p w14:paraId="2B79E8D0" w14:textId="1B389321" w:rsidR="004F47EC" w:rsidRPr="004F47EC" w:rsidRDefault="004F47EC" w:rsidP="008753A8">
      <w:pPr>
        <w:pStyle w:val="NoSpacing"/>
        <w:numPr>
          <w:ilvl w:val="0"/>
          <w:numId w:val="4"/>
        </w:numPr>
        <w:tabs>
          <w:tab w:val="clear" w:pos="720"/>
        </w:tabs>
        <w:ind w:left="1440"/>
      </w:pPr>
      <w:r w:rsidRPr="004F47EC">
        <w:t xml:space="preserve">Normal Status = Contact FO and inform them alarm is no longer reporting to </w:t>
      </w:r>
      <w:r w:rsidR="001B64FB">
        <w:t xml:space="preserve">UNCG </w:t>
      </w:r>
      <w:r w:rsidRPr="004F47EC">
        <w:t>PD. FO will notify occupants as described in the impairment section of this document.  </w:t>
      </w:r>
    </w:p>
    <w:p w14:paraId="7EE5509F" w14:textId="610636BE" w:rsidR="004F47EC" w:rsidRPr="004F47EC" w:rsidRDefault="004F47EC" w:rsidP="008753A8">
      <w:pPr>
        <w:pStyle w:val="NoSpacing"/>
        <w:numPr>
          <w:ilvl w:val="0"/>
          <w:numId w:val="4"/>
        </w:numPr>
        <w:tabs>
          <w:tab w:val="clear" w:pos="720"/>
          <w:tab w:val="num" w:pos="1440"/>
        </w:tabs>
        <w:ind w:left="1440"/>
      </w:pPr>
      <w:r w:rsidRPr="004F47EC">
        <w:t xml:space="preserve">Trouble Single Device = Silence alarm and contact </w:t>
      </w:r>
      <w:r w:rsidR="002F3FA4">
        <w:t>FO</w:t>
      </w:r>
      <w:r w:rsidRPr="004F47EC">
        <w:t xml:space="preserve"> = No Fire Watch. FO will notify occupants as described in the impairment section of this document</w:t>
      </w:r>
    </w:p>
    <w:p w14:paraId="3E52D487" w14:textId="0FD92E56" w:rsidR="004F47EC" w:rsidRPr="004F47EC" w:rsidRDefault="004F47EC" w:rsidP="008753A8">
      <w:pPr>
        <w:pStyle w:val="NoSpacing"/>
        <w:numPr>
          <w:ilvl w:val="0"/>
          <w:numId w:val="4"/>
        </w:numPr>
        <w:tabs>
          <w:tab w:val="clear" w:pos="720"/>
          <w:tab w:val="num" w:pos="1440"/>
        </w:tabs>
        <w:ind w:left="1440"/>
      </w:pPr>
      <w:r w:rsidRPr="004F47EC">
        <w:t>Trouble Notification Circuits = Silence alarm and contact FO = Fire Watch Needed</w:t>
      </w:r>
    </w:p>
    <w:p w14:paraId="0AB0271F" w14:textId="2A3287C3" w:rsidR="004F47EC" w:rsidRPr="004F47EC" w:rsidRDefault="004F47EC" w:rsidP="008753A8">
      <w:pPr>
        <w:pStyle w:val="NoSpacing"/>
        <w:numPr>
          <w:ilvl w:val="0"/>
          <w:numId w:val="4"/>
        </w:numPr>
        <w:tabs>
          <w:tab w:val="clear" w:pos="720"/>
          <w:tab w:val="num" w:pos="1440"/>
        </w:tabs>
        <w:ind w:firstLine="360"/>
      </w:pPr>
      <w:r w:rsidRPr="004F47EC">
        <w:t>Trouble Multiple Devices = Silence alarm and contact FO = Fire Watch Needed</w:t>
      </w:r>
    </w:p>
    <w:p w14:paraId="22D98F34" w14:textId="329CF46F" w:rsidR="004F47EC" w:rsidRPr="004F47EC" w:rsidRDefault="004F47EC" w:rsidP="004F47EC">
      <w:pPr>
        <w:pStyle w:val="NoSpacing"/>
        <w:ind w:left="720"/>
      </w:pPr>
      <w:r w:rsidRPr="004F47EC">
        <w:t> </w:t>
      </w:r>
    </w:p>
    <w:p w14:paraId="042A478D" w14:textId="77777777" w:rsidR="00173962" w:rsidRDefault="00173962" w:rsidP="004F47EC">
      <w:pPr>
        <w:pStyle w:val="NoSpacing"/>
      </w:pPr>
    </w:p>
    <w:p w14:paraId="2C65809E" w14:textId="13EBA851" w:rsidR="004F47EC" w:rsidRPr="004F47EC" w:rsidRDefault="00CC481C" w:rsidP="00532D23">
      <w:pPr>
        <w:pStyle w:val="NoSpacing"/>
        <w:ind w:firstLine="270"/>
        <w:rPr>
          <w:b/>
          <w:bCs/>
        </w:rPr>
      </w:pPr>
      <w:r>
        <w:t xml:space="preserve">3.2 </w:t>
      </w:r>
      <w:r w:rsidRPr="002F3FA4">
        <w:rPr>
          <w:b/>
          <w:bCs/>
          <w:u w:val="single"/>
        </w:rPr>
        <w:t>UNCG</w:t>
      </w:r>
      <w:r w:rsidR="004F47EC" w:rsidRPr="002F3FA4">
        <w:rPr>
          <w:b/>
          <w:bCs/>
          <w:u w:val="single"/>
        </w:rPr>
        <w:t xml:space="preserve"> Fi</w:t>
      </w:r>
      <w:r w:rsidR="004F47EC" w:rsidRPr="004F47EC">
        <w:rPr>
          <w:b/>
          <w:bCs/>
          <w:u w:val="single"/>
        </w:rPr>
        <w:t>re Alarm Systems Shop Procedures</w:t>
      </w:r>
    </w:p>
    <w:p w14:paraId="70A50301" w14:textId="4D1AE04E" w:rsidR="00984895" w:rsidRDefault="00984895" w:rsidP="004F47EC">
      <w:pPr>
        <w:pStyle w:val="NoSpacing"/>
      </w:pPr>
    </w:p>
    <w:p w14:paraId="442C9CE6" w14:textId="12EE5B58" w:rsidR="00984895" w:rsidRDefault="00984895" w:rsidP="00532D23">
      <w:pPr>
        <w:pStyle w:val="NoSpacing"/>
        <w:ind w:firstLine="540"/>
        <w:rPr>
          <w:u w:val="single"/>
        </w:rPr>
      </w:pPr>
      <w:r>
        <w:t xml:space="preserve">3.2.1 </w:t>
      </w:r>
      <w:r w:rsidRPr="00984895">
        <w:rPr>
          <w:u w:val="single"/>
        </w:rPr>
        <w:t>Minimum Qualifications</w:t>
      </w:r>
    </w:p>
    <w:p w14:paraId="3D4B25EC" w14:textId="77777777" w:rsidR="00532D23" w:rsidRDefault="00532D23" w:rsidP="00532D23">
      <w:pPr>
        <w:pStyle w:val="NoSpacing"/>
        <w:ind w:firstLine="540"/>
      </w:pPr>
    </w:p>
    <w:p w14:paraId="2DDBA93D" w14:textId="5D330B52" w:rsidR="004F47EC" w:rsidRPr="004F47EC" w:rsidRDefault="004F47EC" w:rsidP="00532D23">
      <w:pPr>
        <w:pStyle w:val="NoSpacing"/>
        <w:ind w:left="990"/>
      </w:pPr>
      <w:r w:rsidRPr="004F47EC">
        <w:t>According to NFPA 72</w:t>
      </w:r>
      <w:r w:rsidR="00984895">
        <w:t>,</w:t>
      </w:r>
      <w:r w:rsidRPr="004F47EC">
        <w:t xml:space="preserve"> persons performing maintenance on fire alarm </w:t>
      </w:r>
      <w:r w:rsidR="00CC481C" w:rsidRPr="004F47EC">
        <w:t>systems</w:t>
      </w:r>
      <w:r w:rsidR="00CC481C">
        <w:t xml:space="preserve"> (</w:t>
      </w:r>
      <w:r w:rsidR="00BD5FCB">
        <w:t>Fire Alarm Tech)</w:t>
      </w:r>
      <w:r w:rsidRPr="004F47EC">
        <w:t xml:space="preserve"> must meet at a minimum the following criteria:</w:t>
      </w:r>
    </w:p>
    <w:p w14:paraId="5EF861E0" w14:textId="2E39E4FC" w:rsidR="004F47EC" w:rsidRPr="004F47EC" w:rsidRDefault="004F47EC" w:rsidP="00532D23">
      <w:pPr>
        <w:pStyle w:val="NoSpacing"/>
        <w:ind w:left="990"/>
      </w:pPr>
      <w:r w:rsidRPr="004F47EC">
        <w:rPr>
          <w:i/>
          <w:iCs/>
        </w:rPr>
        <w:t>Service personnel shall be qualified and experienced in the inspection, testing and maintenance of systems addressed within the scope of this code. Qualified Personnel shall include, but not be limited to, one or more of the following:</w:t>
      </w:r>
    </w:p>
    <w:p w14:paraId="79CFAA9C" w14:textId="77777777" w:rsidR="004F47EC" w:rsidRPr="004F47EC" w:rsidRDefault="004F47EC" w:rsidP="00532D23">
      <w:pPr>
        <w:pStyle w:val="NoSpacing"/>
        <w:numPr>
          <w:ilvl w:val="0"/>
          <w:numId w:val="41"/>
        </w:numPr>
        <w:tabs>
          <w:tab w:val="clear" w:pos="720"/>
        </w:tabs>
        <w:ind w:left="1530" w:hanging="180"/>
        <w:rPr>
          <w:i/>
          <w:iCs/>
        </w:rPr>
      </w:pPr>
      <w:r w:rsidRPr="004F47EC">
        <w:rPr>
          <w:i/>
          <w:iCs/>
        </w:rPr>
        <w:t>Personnel who are factory trained and certified for the specific brand of system being serviced.  </w:t>
      </w:r>
    </w:p>
    <w:p w14:paraId="2ED11384" w14:textId="77777777" w:rsidR="004F47EC" w:rsidRPr="004F47EC" w:rsidRDefault="004F47EC" w:rsidP="00532D23">
      <w:pPr>
        <w:pStyle w:val="NoSpacing"/>
        <w:numPr>
          <w:ilvl w:val="0"/>
          <w:numId w:val="41"/>
        </w:numPr>
        <w:tabs>
          <w:tab w:val="clear" w:pos="720"/>
          <w:tab w:val="num" w:pos="1530"/>
        </w:tabs>
        <w:ind w:left="1530" w:hanging="180"/>
        <w:rPr>
          <w:i/>
          <w:iCs/>
        </w:rPr>
      </w:pPr>
      <w:r w:rsidRPr="004F47EC">
        <w:rPr>
          <w:i/>
          <w:iCs/>
        </w:rPr>
        <w:t>Personnel who are certified by a nationally recognized certification organization acceptable to the authority having jurisdiction.</w:t>
      </w:r>
    </w:p>
    <w:p w14:paraId="25E677B6" w14:textId="77777777" w:rsidR="004F47EC" w:rsidRPr="004F47EC" w:rsidRDefault="004F47EC" w:rsidP="00532D23">
      <w:pPr>
        <w:pStyle w:val="NoSpacing"/>
        <w:numPr>
          <w:ilvl w:val="0"/>
          <w:numId w:val="41"/>
        </w:numPr>
        <w:tabs>
          <w:tab w:val="clear" w:pos="720"/>
          <w:tab w:val="num" w:pos="1530"/>
        </w:tabs>
        <w:ind w:left="1530" w:hanging="180"/>
        <w:rPr>
          <w:i/>
          <w:iCs/>
        </w:rPr>
      </w:pPr>
      <w:r w:rsidRPr="004F47EC">
        <w:rPr>
          <w:i/>
          <w:iCs/>
        </w:rPr>
        <w:lastRenderedPageBreak/>
        <w:t>Personnel who are registered, licensed or certified by a state or local authority to perform service on systems addressed within the scope of this code.  </w:t>
      </w:r>
    </w:p>
    <w:p w14:paraId="158B42E8" w14:textId="77777777" w:rsidR="004F47EC" w:rsidRPr="004F47EC" w:rsidRDefault="004F47EC" w:rsidP="00532D23">
      <w:pPr>
        <w:pStyle w:val="NoSpacing"/>
        <w:numPr>
          <w:ilvl w:val="0"/>
          <w:numId w:val="41"/>
        </w:numPr>
        <w:tabs>
          <w:tab w:val="clear" w:pos="720"/>
          <w:tab w:val="num" w:pos="1530"/>
        </w:tabs>
        <w:ind w:left="1530" w:hanging="180"/>
        <w:rPr>
          <w:i/>
          <w:iCs/>
        </w:rPr>
      </w:pPr>
      <w:r w:rsidRPr="004F47EC">
        <w:rPr>
          <w:i/>
          <w:iCs/>
        </w:rPr>
        <w:t>Personnel who are employed and qualified by a nationally recognized testing laboratory for servicing systems within the scope of this code.  </w:t>
      </w:r>
    </w:p>
    <w:p w14:paraId="1A928431" w14:textId="326B51FA" w:rsidR="004F47EC" w:rsidRPr="004F47EC" w:rsidRDefault="004F47EC" w:rsidP="00DC6BE8">
      <w:pPr>
        <w:pStyle w:val="NoSpacing"/>
        <w:ind w:left="990"/>
      </w:pPr>
      <w:r w:rsidRPr="004F47EC">
        <w:t xml:space="preserve">It is recommended that persons responding to or correcting issues with fire alarms hold at a minimum a certification from a reputable certifying agency such as the National Institute for Certification in Engineering Technologies </w:t>
      </w:r>
      <w:r w:rsidR="008D4058">
        <w:t>(</w:t>
      </w:r>
      <w:r w:rsidRPr="004F47EC">
        <w:t>NICET</w:t>
      </w:r>
      <w:r w:rsidR="008D4058">
        <w:t>)</w:t>
      </w:r>
      <w:r w:rsidRPr="004F47EC">
        <w:t xml:space="preserve"> Level 2 or work under the direct supervision of someone who is certified.  </w:t>
      </w:r>
    </w:p>
    <w:p w14:paraId="7D875BCC" w14:textId="29D2039C" w:rsidR="004F47EC" w:rsidRDefault="004F47EC" w:rsidP="00A30E67">
      <w:pPr>
        <w:pStyle w:val="NoSpacing"/>
      </w:pPr>
    </w:p>
    <w:p w14:paraId="1F3B391F" w14:textId="10D1F116" w:rsidR="004F47EC" w:rsidRPr="004F47EC" w:rsidRDefault="004F47EC" w:rsidP="00532D23">
      <w:pPr>
        <w:pStyle w:val="NoSpacing"/>
        <w:ind w:firstLine="540"/>
      </w:pPr>
      <w:r>
        <w:t>3.</w:t>
      </w:r>
      <w:r w:rsidR="00BD5FCB">
        <w:t>2.2</w:t>
      </w:r>
      <w:r>
        <w:t xml:space="preserve"> </w:t>
      </w:r>
      <w:r w:rsidRPr="004F47EC">
        <w:rPr>
          <w:u w:val="single"/>
        </w:rPr>
        <w:t>Full Alarm Signals</w:t>
      </w:r>
    </w:p>
    <w:p w14:paraId="3E0B0D5D" w14:textId="77777777" w:rsidR="004F47EC" w:rsidRPr="004F47EC" w:rsidRDefault="004F47EC" w:rsidP="004F47EC">
      <w:pPr>
        <w:pStyle w:val="NoSpacing"/>
      </w:pPr>
    </w:p>
    <w:p w14:paraId="490C7DFA" w14:textId="577B588F" w:rsidR="004F47EC" w:rsidRPr="004F47EC" w:rsidRDefault="004F47EC" w:rsidP="00532D23">
      <w:pPr>
        <w:pStyle w:val="NoSpacing"/>
        <w:numPr>
          <w:ilvl w:val="0"/>
          <w:numId w:val="5"/>
        </w:numPr>
        <w:tabs>
          <w:tab w:val="clear" w:pos="720"/>
          <w:tab w:val="num" w:pos="990"/>
        </w:tabs>
        <w:ind w:left="990" w:hanging="180"/>
      </w:pPr>
      <w:r w:rsidRPr="004F47EC">
        <w:t xml:space="preserve">Panel cannot be reset by UNCG PD = </w:t>
      </w:r>
      <w:r w:rsidR="00BD5FCB">
        <w:t>Tech</w:t>
      </w:r>
      <w:r w:rsidRPr="004F47EC">
        <w:t xml:space="preserve"> shall respond within </w:t>
      </w:r>
      <w:r w:rsidR="002F3FA4">
        <w:t>1</w:t>
      </w:r>
      <w:r w:rsidRPr="004F47EC">
        <w:t xml:space="preserve"> hour to reset and or evaluate the alarm system (NFPA 72</w:t>
      </w:r>
      <w:r w:rsidRPr="001818FD">
        <w:t xml:space="preserve">).  </w:t>
      </w:r>
    </w:p>
    <w:p w14:paraId="7F49CDD0" w14:textId="7E127188" w:rsidR="004F47EC" w:rsidRPr="004F47EC" w:rsidRDefault="004F47EC" w:rsidP="00532D23">
      <w:pPr>
        <w:pStyle w:val="NoSpacing"/>
        <w:numPr>
          <w:ilvl w:val="0"/>
          <w:numId w:val="5"/>
        </w:numPr>
        <w:tabs>
          <w:tab w:val="clear" w:pos="720"/>
          <w:tab w:val="num" w:pos="990"/>
        </w:tabs>
        <w:ind w:left="990" w:hanging="180"/>
      </w:pPr>
      <w:r w:rsidRPr="004F47EC">
        <w:t xml:space="preserve">For the period between </w:t>
      </w:r>
      <w:r w:rsidR="001B64FB">
        <w:t xml:space="preserve">UNCG </w:t>
      </w:r>
      <w:r w:rsidRPr="004F47EC">
        <w:t>PD response and arrival of</w:t>
      </w:r>
      <w:r w:rsidR="00836205">
        <w:t xml:space="preserve"> the</w:t>
      </w:r>
      <w:r w:rsidRPr="004F47EC">
        <w:t xml:space="preserve"> fire alarm </w:t>
      </w:r>
      <w:r w:rsidR="00836205">
        <w:t>tech</w:t>
      </w:r>
      <w:r w:rsidRPr="004F47EC">
        <w:t>, a fire watch shall be instituted. In unoccupied buildings, the fire watch</w:t>
      </w:r>
      <w:r w:rsidR="00836205">
        <w:t xml:space="preserve"> may be delayed</w:t>
      </w:r>
      <w:r w:rsidRPr="004F47EC">
        <w:t xml:space="preserve"> until </w:t>
      </w:r>
      <w:r w:rsidR="002F3FA4">
        <w:t>the fire alarm tech arrives.</w:t>
      </w:r>
      <w:r w:rsidRPr="004F47EC">
        <w:t>  </w:t>
      </w:r>
    </w:p>
    <w:p w14:paraId="22CEBA26" w14:textId="09939080" w:rsidR="00D279FE" w:rsidRDefault="00D279FE" w:rsidP="00A30E67">
      <w:pPr>
        <w:pStyle w:val="NoSpacing"/>
      </w:pPr>
    </w:p>
    <w:p w14:paraId="2BFA32BB" w14:textId="2C05AA2E" w:rsidR="004F47EC" w:rsidRPr="004F47EC" w:rsidRDefault="004F47EC" w:rsidP="00650344">
      <w:pPr>
        <w:pStyle w:val="NoSpacing"/>
        <w:ind w:firstLine="540"/>
      </w:pPr>
      <w:r>
        <w:t>3.</w:t>
      </w:r>
      <w:r w:rsidR="00836205">
        <w:t>2.3</w:t>
      </w:r>
      <w:r>
        <w:t xml:space="preserve"> </w:t>
      </w:r>
      <w:r w:rsidRPr="004F47EC">
        <w:rPr>
          <w:u w:val="single"/>
        </w:rPr>
        <w:t>Trouble/Maintenance/Supervisory Alarm Signal</w:t>
      </w:r>
    </w:p>
    <w:p w14:paraId="3878EEA6" w14:textId="77777777" w:rsidR="004F47EC" w:rsidRPr="004F47EC" w:rsidRDefault="004F47EC" w:rsidP="004F47EC">
      <w:pPr>
        <w:pStyle w:val="NoSpacing"/>
      </w:pPr>
    </w:p>
    <w:p w14:paraId="1268316C" w14:textId="61D8C413" w:rsidR="004F47EC" w:rsidRPr="004F47EC" w:rsidRDefault="004F47EC" w:rsidP="00650344">
      <w:pPr>
        <w:pStyle w:val="NoSpacing"/>
        <w:numPr>
          <w:ilvl w:val="0"/>
          <w:numId w:val="6"/>
        </w:numPr>
        <w:tabs>
          <w:tab w:val="clear" w:pos="720"/>
          <w:tab w:val="num" w:pos="990"/>
        </w:tabs>
        <w:ind w:left="990" w:hanging="180"/>
      </w:pPr>
      <w:r w:rsidRPr="004F47EC">
        <w:t xml:space="preserve">Trouble Single Device = </w:t>
      </w:r>
      <w:r w:rsidR="00836205">
        <w:t>Tech</w:t>
      </w:r>
      <w:r w:rsidRPr="004F47EC">
        <w:t xml:space="preserve"> shall respond to the trouble within </w:t>
      </w:r>
      <w:r w:rsidR="001818FD">
        <w:t>1</w:t>
      </w:r>
      <w:r w:rsidRPr="004F47EC">
        <w:t xml:space="preserve"> hour of notification. (NFPA 72). No Fire Watch Required.</w:t>
      </w:r>
    </w:p>
    <w:p w14:paraId="423CAAEA" w14:textId="166B1324" w:rsidR="004F47EC" w:rsidRPr="004F47EC" w:rsidRDefault="004F47EC" w:rsidP="00650344">
      <w:pPr>
        <w:pStyle w:val="NoSpacing"/>
        <w:numPr>
          <w:ilvl w:val="0"/>
          <w:numId w:val="6"/>
        </w:numPr>
        <w:tabs>
          <w:tab w:val="clear" w:pos="720"/>
          <w:tab w:val="num" w:pos="990"/>
        </w:tabs>
        <w:ind w:left="990" w:hanging="180"/>
      </w:pPr>
      <w:r w:rsidRPr="004F47EC">
        <w:t xml:space="preserve">Trouble Notification Circuits = </w:t>
      </w:r>
      <w:r w:rsidR="00836205">
        <w:t>Tech</w:t>
      </w:r>
      <w:r w:rsidRPr="004F47EC">
        <w:t xml:space="preserve"> shall respond to trouble within </w:t>
      </w:r>
      <w:r w:rsidR="001818FD">
        <w:t>1</w:t>
      </w:r>
      <w:r w:rsidRPr="004F47EC">
        <w:t xml:space="preserve"> hour of</w:t>
      </w:r>
      <w:r w:rsidR="00650344">
        <w:t xml:space="preserve"> n</w:t>
      </w:r>
      <w:r w:rsidRPr="004F47EC">
        <w:t xml:space="preserve">otification. Fire Watch Required.  </w:t>
      </w:r>
    </w:p>
    <w:p w14:paraId="2C75B311" w14:textId="6621869A" w:rsidR="004F47EC" w:rsidRPr="004F47EC" w:rsidRDefault="004F47EC" w:rsidP="00650344">
      <w:pPr>
        <w:pStyle w:val="NoSpacing"/>
        <w:numPr>
          <w:ilvl w:val="0"/>
          <w:numId w:val="6"/>
        </w:numPr>
        <w:tabs>
          <w:tab w:val="clear" w:pos="720"/>
          <w:tab w:val="num" w:pos="990"/>
        </w:tabs>
        <w:ind w:left="990" w:hanging="180"/>
      </w:pPr>
      <w:r w:rsidRPr="004F47EC">
        <w:t xml:space="preserve">Trouble Multiple Devices = </w:t>
      </w:r>
      <w:r w:rsidR="00836205">
        <w:t>Tech</w:t>
      </w:r>
      <w:r w:rsidRPr="004F47EC">
        <w:t xml:space="preserve"> shall respond to the trouble within </w:t>
      </w:r>
      <w:r w:rsidR="001818FD">
        <w:t>1</w:t>
      </w:r>
      <w:r w:rsidRPr="004F47EC">
        <w:t xml:space="preserve"> hour</w:t>
      </w:r>
      <w:r w:rsidR="001818FD">
        <w:t xml:space="preserve"> </w:t>
      </w:r>
      <w:r w:rsidRPr="004F47EC">
        <w:t>of</w:t>
      </w:r>
      <w:r w:rsidR="00650344">
        <w:t xml:space="preserve"> </w:t>
      </w:r>
      <w:r w:rsidRPr="004F47EC">
        <w:t>notification. Fire Watch Required.</w:t>
      </w:r>
    </w:p>
    <w:p w14:paraId="7D1B3AAA" w14:textId="40388642" w:rsidR="004F47EC" w:rsidRDefault="004F47EC" w:rsidP="00A30E67">
      <w:pPr>
        <w:pStyle w:val="NoSpacing"/>
      </w:pPr>
    </w:p>
    <w:p w14:paraId="12DD80E6" w14:textId="143C15E0" w:rsidR="004F47EC" w:rsidRDefault="004F47EC" w:rsidP="00DC6BE8">
      <w:pPr>
        <w:pStyle w:val="NoSpacing"/>
        <w:ind w:firstLine="540"/>
        <w:rPr>
          <w:u w:val="single"/>
        </w:rPr>
      </w:pPr>
      <w:r>
        <w:t>3.</w:t>
      </w:r>
      <w:r w:rsidR="00836205">
        <w:t>2.4</w:t>
      </w:r>
      <w:r>
        <w:t xml:space="preserve"> </w:t>
      </w:r>
      <w:r w:rsidRPr="004F47EC">
        <w:rPr>
          <w:u w:val="single"/>
        </w:rPr>
        <w:t>Fire Alarms that are no longer reporting to UNCG PD</w:t>
      </w:r>
    </w:p>
    <w:p w14:paraId="07604A0E" w14:textId="77777777" w:rsidR="00DC6BE8" w:rsidRPr="004F47EC" w:rsidRDefault="00DC6BE8" w:rsidP="00DC6BE8">
      <w:pPr>
        <w:pStyle w:val="NoSpacing"/>
        <w:ind w:firstLine="540"/>
      </w:pPr>
    </w:p>
    <w:p w14:paraId="56A6B1EC" w14:textId="093B0B28" w:rsidR="004F47EC" w:rsidRPr="004F47EC" w:rsidRDefault="004F47EC" w:rsidP="00DC6BE8">
      <w:pPr>
        <w:pStyle w:val="NoSpacing"/>
        <w:numPr>
          <w:ilvl w:val="0"/>
          <w:numId w:val="7"/>
        </w:numPr>
        <w:tabs>
          <w:tab w:val="clear" w:pos="720"/>
          <w:tab w:val="num" w:pos="990"/>
        </w:tabs>
        <w:ind w:left="990" w:hanging="180"/>
      </w:pPr>
      <w:r w:rsidRPr="004F47EC">
        <w:t>Normal Panel and Not Reporting to</w:t>
      </w:r>
      <w:r w:rsidR="001B64FB">
        <w:t xml:space="preserve"> UNCG</w:t>
      </w:r>
      <w:r w:rsidRPr="004F47EC">
        <w:t xml:space="preserve"> PD = </w:t>
      </w:r>
      <w:r w:rsidR="004B126B">
        <w:t>Tech</w:t>
      </w:r>
      <w:r w:rsidRPr="004F47EC">
        <w:t xml:space="preserve"> shall respond within </w:t>
      </w:r>
      <w:r w:rsidR="001818FD">
        <w:t>1</w:t>
      </w:r>
      <w:r w:rsidRPr="004F47EC">
        <w:t xml:space="preserve"> hour to address the system. No Fire Watch Required.</w:t>
      </w:r>
      <w:r w:rsidR="00DC6BE8">
        <w:t xml:space="preserve"> </w:t>
      </w:r>
      <w:r w:rsidR="004B126B">
        <w:t>Tech</w:t>
      </w:r>
      <w:r w:rsidRPr="004F47EC">
        <w:t xml:space="preserve"> shall notify building occupants per impairment section of this document.  </w:t>
      </w:r>
    </w:p>
    <w:p w14:paraId="540497AE" w14:textId="3927C5EA" w:rsidR="004F47EC" w:rsidRDefault="004F47EC" w:rsidP="00DC6BE8">
      <w:pPr>
        <w:pStyle w:val="NoSpacing"/>
        <w:numPr>
          <w:ilvl w:val="0"/>
          <w:numId w:val="7"/>
        </w:numPr>
        <w:tabs>
          <w:tab w:val="clear" w:pos="720"/>
          <w:tab w:val="num" w:pos="990"/>
        </w:tabs>
        <w:ind w:left="990" w:hanging="180"/>
      </w:pPr>
      <w:r w:rsidRPr="004F47EC">
        <w:t xml:space="preserve">Trouble Single Device and Not Reporting to </w:t>
      </w:r>
      <w:r w:rsidR="001B64FB">
        <w:t xml:space="preserve">UNCG </w:t>
      </w:r>
      <w:r w:rsidRPr="004F47EC">
        <w:t xml:space="preserve">PD = </w:t>
      </w:r>
      <w:r w:rsidR="004B126B">
        <w:t>Tech</w:t>
      </w:r>
      <w:r w:rsidRPr="004F47EC">
        <w:t xml:space="preserve"> shall respond to the trouble within </w:t>
      </w:r>
      <w:r w:rsidR="001B5E57">
        <w:t>1</w:t>
      </w:r>
      <w:r w:rsidRPr="004F47EC">
        <w:t xml:space="preserve"> hour of notification. </w:t>
      </w:r>
      <w:r w:rsidR="004B126B">
        <w:t>Tech</w:t>
      </w:r>
      <w:r w:rsidRPr="004F47EC">
        <w:t xml:space="preserve"> shall notify building occupants per impairment section of this document.  </w:t>
      </w:r>
    </w:p>
    <w:p w14:paraId="650FEAD2" w14:textId="45E06751" w:rsidR="008F68C2" w:rsidRPr="005A5948" w:rsidRDefault="008F68C2" w:rsidP="00DC6BE8">
      <w:pPr>
        <w:pStyle w:val="NormalWeb"/>
        <w:numPr>
          <w:ilvl w:val="0"/>
          <w:numId w:val="8"/>
        </w:numPr>
        <w:tabs>
          <w:tab w:val="clear" w:pos="720"/>
          <w:tab w:val="num" w:pos="990"/>
        </w:tabs>
        <w:spacing w:before="0" w:beforeAutospacing="0" w:after="0" w:afterAutospacing="0"/>
        <w:ind w:left="990" w:hanging="180"/>
        <w:textAlignment w:val="baseline"/>
        <w:rPr>
          <w:rFonts w:asciiTheme="minorHAnsi" w:hAnsiTheme="minorHAnsi" w:cstheme="minorHAnsi"/>
          <w:color w:val="000000"/>
          <w:sz w:val="22"/>
          <w:szCs w:val="22"/>
        </w:rPr>
      </w:pPr>
      <w:r w:rsidRPr="005A5948">
        <w:rPr>
          <w:rFonts w:asciiTheme="minorHAnsi" w:hAnsiTheme="minorHAnsi" w:cstheme="minorHAnsi"/>
          <w:color w:val="000000"/>
          <w:sz w:val="22"/>
          <w:szCs w:val="22"/>
        </w:rPr>
        <w:t xml:space="preserve">Trouble Notification Circuits = </w:t>
      </w:r>
      <w:r w:rsidR="004B126B" w:rsidRPr="005A5948">
        <w:rPr>
          <w:rFonts w:asciiTheme="minorHAnsi" w:hAnsiTheme="minorHAnsi" w:cstheme="minorHAnsi"/>
          <w:color w:val="000000"/>
          <w:sz w:val="22"/>
          <w:szCs w:val="22"/>
        </w:rPr>
        <w:t>Tech</w:t>
      </w:r>
      <w:r w:rsidRPr="005A5948">
        <w:rPr>
          <w:rFonts w:asciiTheme="minorHAnsi" w:hAnsiTheme="minorHAnsi" w:cstheme="minorHAnsi"/>
          <w:color w:val="000000"/>
          <w:sz w:val="22"/>
          <w:szCs w:val="22"/>
        </w:rPr>
        <w:t xml:space="preserve"> shall respond to trouble within </w:t>
      </w:r>
      <w:r w:rsidR="001B5E57" w:rsidRPr="005A5948">
        <w:rPr>
          <w:rFonts w:asciiTheme="minorHAnsi" w:hAnsiTheme="minorHAnsi" w:cstheme="minorHAnsi"/>
          <w:color w:val="000000"/>
          <w:sz w:val="22"/>
          <w:szCs w:val="22"/>
        </w:rPr>
        <w:t>1</w:t>
      </w:r>
      <w:r w:rsidRPr="005A5948">
        <w:rPr>
          <w:rFonts w:asciiTheme="minorHAnsi" w:hAnsiTheme="minorHAnsi" w:cstheme="minorHAnsi"/>
          <w:color w:val="000000"/>
          <w:sz w:val="22"/>
          <w:szCs w:val="22"/>
        </w:rPr>
        <w:t xml:space="preserve"> hour of notification. Fire Watch Required.  </w:t>
      </w:r>
    </w:p>
    <w:p w14:paraId="1F65B4C9" w14:textId="04DCC3C0" w:rsidR="008F68C2" w:rsidRPr="005A5948" w:rsidRDefault="008F68C2" w:rsidP="00DC6BE8">
      <w:pPr>
        <w:pStyle w:val="NormalWeb"/>
        <w:numPr>
          <w:ilvl w:val="0"/>
          <w:numId w:val="8"/>
        </w:numPr>
        <w:tabs>
          <w:tab w:val="clear" w:pos="720"/>
          <w:tab w:val="num" w:pos="990"/>
        </w:tabs>
        <w:spacing w:before="0" w:beforeAutospacing="0" w:after="0" w:afterAutospacing="0"/>
        <w:ind w:left="990" w:hanging="180"/>
        <w:textAlignment w:val="baseline"/>
        <w:rPr>
          <w:rFonts w:asciiTheme="minorHAnsi" w:hAnsiTheme="minorHAnsi" w:cstheme="minorHAnsi"/>
          <w:sz w:val="22"/>
          <w:szCs w:val="22"/>
        </w:rPr>
      </w:pPr>
      <w:r w:rsidRPr="005A5948">
        <w:rPr>
          <w:rFonts w:asciiTheme="minorHAnsi" w:hAnsiTheme="minorHAnsi" w:cstheme="minorHAnsi"/>
          <w:color w:val="000000"/>
          <w:sz w:val="22"/>
          <w:szCs w:val="22"/>
        </w:rPr>
        <w:t xml:space="preserve">Trouble Multiple Devices and Not Reporting to PD = </w:t>
      </w:r>
      <w:r w:rsidR="004B126B" w:rsidRPr="005A5948">
        <w:rPr>
          <w:rFonts w:asciiTheme="minorHAnsi" w:hAnsiTheme="minorHAnsi" w:cstheme="minorHAnsi"/>
          <w:color w:val="000000"/>
          <w:sz w:val="22"/>
          <w:szCs w:val="22"/>
        </w:rPr>
        <w:t>Tech</w:t>
      </w:r>
      <w:r w:rsidRPr="005A5948">
        <w:rPr>
          <w:rFonts w:asciiTheme="minorHAnsi" w:hAnsiTheme="minorHAnsi" w:cstheme="minorHAnsi"/>
          <w:color w:val="000000"/>
          <w:sz w:val="22"/>
          <w:szCs w:val="22"/>
        </w:rPr>
        <w:t xml:space="preserve"> shall respond to the trouble within </w:t>
      </w:r>
      <w:r w:rsidR="001B5E57" w:rsidRPr="005A5948">
        <w:rPr>
          <w:rFonts w:asciiTheme="minorHAnsi" w:hAnsiTheme="minorHAnsi" w:cstheme="minorHAnsi"/>
          <w:color w:val="000000"/>
          <w:sz w:val="22"/>
          <w:szCs w:val="22"/>
        </w:rPr>
        <w:t>1</w:t>
      </w:r>
      <w:r w:rsidRPr="005A5948">
        <w:rPr>
          <w:rFonts w:asciiTheme="minorHAnsi" w:hAnsiTheme="minorHAnsi" w:cstheme="minorHAnsi"/>
          <w:color w:val="000000"/>
          <w:sz w:val="22"/>
          <w:szCs w:val="22"/>
        </w:rPr>
        <w:t xml:space="preserve"> hour</w:t>
      </w:r>
      <w:r w:rsidR="001B5E57" w:rsidRPr="005A5948">
        <w:rPr>
          <w:rFonts w:asciiTheme="minorHAnsi" w:hAnsiTheme="minorHAnsi" w:cstheme="minorHAnsi"/>
          <w:color w:val="000000"/>
          <w:sz w:val="22"/>
          <w:szCs w:val="22"/>
        </w:rPr>
        <w:t xml:space="preserve"> </w:t>
      </w:r>
      <w:r w:rsidRPr="005A5948">
        <w:rPr>
          <w:rFonts w:asciiTheme="minorHAnsi" w:hAnsiTheme="minorHAnsi" w:cstheme="minorHAnsi"/>
          <w:color w:val="000000"/>
          <w:sz w:val="22"/>
          <w:szCs w:val="22"/>
        </w:rPr>
        <w:t xml:space="preserve">of notification. Fire Watch Required.  </w:t>
      </w:r>
      <w:bookmarkStart w:id="0" w:name="_Hlk89078843"/>
    </w:p>
    <w:bookmarkEnd w:id="0"/>
    <w:p w14:paraId="78B27E13" w14:textId="77777777" w:rsidR="008F68C2" w:rsidRPr="008F68C2" w:rsidRDefault="008F68C2" w:rsidP="008F68C2">
      <w:pPr>
        <w:pStyle w:val="NoSpacing"/>
        <w:ind w:left="720"/>
      </w:pPr>
    </w:p>
    <w:p w14:paraId="6F7E3E4D" w14:textId="6B54FED7" w:rsidR="00D62F36" w:rsidRPr="00D62F36" w:rsidRDefault="00D62F36" w:rsidP="00DC6BE8">
      <w:pPr>
        <w:pStyle w:val="NoSpacing"/>
        <w:ind w:firstLine="270"/>
        <w:rPr>
          <w:b/>
          <w:bCs/>
        </w:rPr>
      </w:pPr>
      <w:r>
        <w:t>3.</w:t>
      </w:r>
      <w:r w:rsidR="008E2BDD">
        <w:t xml:space="preserve">3 </w:t>
      </w:r>
      <w:r w:rsidRPr="00D62F36">
        <w:rPr>
          <w:b/>
          <w:bCs/>
          <w:u w:val="single"/>
        </w:rPr>
        <w:t>Fire Protection System Impairment Procedures</w:t>
      </w:r>
    </w:p>
    <w:p w14:paraId="2D3939D6" w14:textId="77777777" w:rsidR="00D62F36" w:rsidRPr="00D62F36" w:rsidRDefault="00D62F36" w:rsidP="00D62F36">
      <w:pPr>
        <w:pStyle w:val="NoSpacing"/>
      </w:pPr>
    </w:p>
    <w:p w14:paraId="076C93EC" w14:textId="039CB19A" w:rsidR="00D62F36" w:rsidRPr="00D62F36" w:rsidRDefault="008E2BDD" w:rsidP="00DC6BE8">
      <w:pPr>
        <w:pStyle w:val="NoSpacing"/>
        <w:ind w:firstLine="540"/>
      </w:pPr>
      <w:r>
        <w:t xml:space="preserve">3.3.1 </w:t>
      </w:r>
      <w:r w:rsidR="00D62F36" w:rsidRPr="00D62F36">
        <w:t>This procedure outlines the requirements that shall be followed in order to disable a fire </w:t>
      </w:r>
    </w:p>
    <w:p w14:paraId="21675280" w14:textId="623EDB8E" w:rsidR="00D62F36" w:rsidRPr="00D62F36" w:rsidRDefault="00D62F36" w:rsidP="00DC6BE8">
      <w:pPr>
        <w:pStyle w:val="NoSpacing"/>
        <w:ind w:left="990"/>
      </w:pPr>
      <w:r w:rsidRPr="00D62F36">
        <w:t>protection system (i.e. sprinkler systems, gaseous extinguishing systems, fire alarm systems etc.) or parts of that system, as well as the requirements for a manual fire watch while the system is offline in any University building while it is occupied. A manual fire watch allows for</w:t>
      </w:r>
      <w:r w:rsidR="00DC6BE8">
        <w:t xml:space="preserve"> </w:t>
      </w:r>
      <w:r w:rsidRPr="00D62F36">
        <w:t>buildings to be temporarily occupied when the above-mentioned systems or portions thereof are out of service.</w:t>
      </w:r>
    </w:p>
    <w:p w14:paraId="13D4B50C" w14:textId="77BEFCF7" w:rsidR="00D62F36" w:rsidRDefault="00D62F36" w:rsidP="00D62F36">
      <w:pPr>
        <w:pStyle w:val="NoSpacing"/>
      </w:pPr>
    </w:p>
    <w:p w14:paraId="74FB7482" w14:textId="27E0B82C" w:rsidR="001D06C1" w:rsidRDefault="008976C6" w:rsidP="00DC6BE8">
      <w:pPr>
        <w:pStyle w:val="NoSpacing"/>
        <w:ind w:left="540"/>
      </w:pPr>
      <w:r w:rsidRPr="008976C6">
        <w:lastRenderedPageBreak/>
        <w:t xml:space="preserve">3.3.2 </w:t>
      </w:r>
      <w:r w:rsidR="001D06C1" w:rsidRPr="008976C6">
        <w:t xml:space="preserve">Complete Fire Watch Implementation Checklist </w:t>
      </w:r>
      <w:r w:rsidR="005F0886" w:rsidRPr="008976C6">
        <w:t xml:space="preserve">(4.1) </w:t>
      </w:r>
      <w:r w:rsidR="001D06C1" w:rsidRPr="008976C6">
        <w:t>and Fire Watch Log</w:t>
      </w:r>
      <w:r w:rsidR="005F0886" w:rsidRPr="008976C6">
        <w:t xml:space="preserve"> (4.2)</w:t>
      </w:r>
      <w:r w:rsidR="003D7268">
        <w:t>.</w:t>
      </w:r>
    </w:p>
    <w:p w14:paraId="0E7DAF4F" w14:textId="77777777" w:rsidR="001D06C1" w:rsidRPr="00D62F36" w:rsidRDefault="001D06C1" w:rsidP="00D62F36">
      <w:pPr>
        <w:pStyle w:val="NoSpacing"/>
      </w:pPr>
    </w:p>
    <w:p w14:paraId="27358B4A" w14:textId="56C5A2FB" w:rsidR="00D62F36" w:rsidRPr="00D62F36" w:rsidRDefault="008E2BDD" w:rsidP="00DC6BE8">
      <w:pPr>
        <w:pStyle w:val="NoSpacing"/>
        <w:ind w:left="990" w:hanging="450"/>
      </w:pPr>
      <w:r>
        <w:t>3.3.</w:t>
      </w:r>
      <w:r w:rsidR="008976C6">
        <w:t xml:space="preserve">3 </w:t>
      </w:r>
      <w:r w:rsidR="00D62F36" w:rsidRPr="00D62F36">
        <w:t>In general, any employee/contractor with cause may request</w:t>
      </w:r>
      <w:r w:rsidR="00A822C4">
        <w:t xml:space="preserve"> </w:t>
      </w:r>
      <w:r w:rsidR="00A822C4" w:rsidRPr="00D62F36">
        <w:t>to have a fire protection system impaired</w:t>
      </w:r>
      <w:r w:rsidR="00D62F36" w:rsidRPr="00D62F36">
        <w:t xml:space="preserve"> through Facilities Operations, Housing and Residence Life, or Facilities Design and Construction Department. Only </w:t>
      </w:r>
      <w:r w:rsidR="00A822C4">
        <w:t xml:space="preserve">authorized </w:t>
      </w:r>
      <w:r w:rsidR="00D62F36" w:rsidRPr="00D62F36">
        <w:t xml:space="preserve">UNCG personnel may impair or restore active fire protection systems. </w:t>
      </w:r>
      <w:r w:rsidR="007F1CFD">
        <w:t>These procedures do not apply to b</w:t>
      </w:r>
      <w:r w:rsidR="00D62F36" w:rsidRPr="00D62F36">
        <w:t>uildings that are unoccupied and under the control of a contractor.  </w:t>
      </w:r>
      <w:bookmarkStart w:id="1" w:name="_Hlk89078509"/>
    </w:p>
    <w:bookmarkEnd w:id="1"/>
    <w:p w14:paraId="407DDE64" w14:textId="77777777" w:rsidR="0002257C" w:rsidRDefault="0002257C" w:rsidP="0002257C">
      <w:pPr>
        <w:pStyle w:val="NoSpacing"/>
      </w:pPr>
    </w:p>
    <w:p w14:paraId="5B226931" w14:textId="60C21123" w:rsidR="0002257C" w:rsidRDefault="0002257C" w:rsidP="00DC6BE8">
      <w:pPr>
        <w:pStyle w:val="NoSpacing"/>
        <w:ind w:left="990" w:hanging="450"/>
      </w:pPr>
      <w:r>
        <w:t>3.3.</w:t>
      </w:r>
      <w:r w:rsidR="008976C6">
        <w:t>4</w:t>
      </w:r>
      <w:r>
        <w:t xml:space="preserve"> </w:t>
      </w:r>
      <w:r w:rsidRPr="008F68C2">
        <w:t xml:space="preserve">Fire Suppression Systems for cooking appliances that have discharged or activated due to fire </w:t>
      </w:r>
      <w:r w:rsidR="00A822C4">
        <w:t xml:space="preserve">do not require a </w:t>
      </w:r>
      <w:r w:rsidRPr="008F68C2">
        <w:t>Fire Watch. </w:t>
      </w:r>
      <w:r w:rsidR="00A822C4">
        <w:t>The c</w:t>
      </w:r>
      <w:r w:rsidRPr="008F68C2">
        <w:t xml:space="preserve">ooking </w:t>
      </w:r>
      <w:r w:rsidR="00A822C4">
        <w:t>a</w:t>
      </w:r>
      <w:r w:rsidRPr="008F68C2">
        <w:t>ppliance shall be taken out of service and use discontinued until system is recharged. Signage to indicate device out of service shall be posted</w:t>
      </w:r>
      <w:r w:rsidR="00A822C4">
        <w:t xml:space="preserve"> (ie. Lock-out/tag-out)</w:t>
      </w:r>
      <w:r w:rsidRPr="008F68C2">
        <w:t>.  </w:t>
      </w:r>
    </w:p>
    <w:p w14:paraId="31E72342" w14:textId="1A96C837" w:rsidR="00A85462" w:rsidRDefault="00A85462" w:rsidP="00A85462">
      <w:pPr>
        <w:pStyle w:val="NoSpacing"/>
      </w:pPr>
    </w:p>
    <w:p w14:paraId="258BA4C6" w14:textId="77777777" w:rsidR="0002257C" w:rsidRDefault="0002257C" w:rsidP="00A85462">
      <w:pPr>
        <w:pStyle w:val="NoSpacing"/>
      </w:pPr>
    </w:p>
    <w:p w14:paraId="3C453ED3" w14:textId="14452139" w:rsidR="00A85462" w:rsidRDefault="00DD5C13" w:rsidP="00DC6BE8">
      <w:pPr>
        <w:pStyle w:val="NoSpacing"/>
        <w:ind w:left="540"/>
        <w:rPr>
          <w:u w:val="single"/>
        </w:rPr>
      </w:pPr>
      <w:r>
        <w:rPr>
          <w:u w:val="single"/>
        </w:rPr>
        <w:t>3.3.5</w:t>
      </w:r>
      <w:r w:rsidR="00DC6BE8">
        <w:rPr>
          <w:u w:val="single"/>
        </w:rPr>
        <w:t xml:space="preserve"> </w:t>
      </w:r>
      <w:r w:rsidR="00A85462" w:rsidRPr="00EB1156">
        <w:rPr>
          <w:u w:val="single"/>
        </w:rPr>
        <w:t>Levels/Types of Impairment</w:t>
      </w:r>
    </w:p>
    <w:p w14:paraId="671B424B" w14:textId="77777777" w:rsidR="00EB1156" w:rsidRPr="00A85462" w:rsidRDefault="00EB1156" w:rsidP="00EB1156">
      <w:pPr>
        <w:pStyle w:val="NoSpacing"/>
        <w:ind w:left="720"/>
        <w:rPr>
          <w:b/>
          <w:bCs/>
        </w:rPr>
      </w:pPr>
    </w:p>
    <w:p w14:paraId="44AB96EE" w14:textId="799A1C96" w:rsidR="00A85462" w:rsidRPr="00A85462" w:rsidRDefault="00A85462" w:rsidP="00B96B1D">
      <w:pPr>
        <w:pStyle w:val="NoSpacing"/>
        <w:numPr>
          <w:ilvl w:val="0"/>
          <w:numId w:val="47"/>
        </w:numPr>
        <w:ind w:left="990" w:hanging="180"/>
      </w:pPr>
      <w:r w:rsidRPr="00A85462">
        <w:rPr>
          <w:i/>
          <w:iCs/>
        </w:rPr>
        <w:t>Level 1</w:t>
      </w:r>
      <w:r w:rsidRPr="00A85462">
        <w:t xml:space="preserve"> – Planned or Emergency = A single device in the field (i.e. smoke detector, heat</w:t>
      </w:r>
      <w:r w:rsidR="00B96B1D">
        <w:t xml:space="preserve"> </w:t>
      </w:r>
      <w:r w:rsidRPr="00A85462">
        <w:t>detector) is in trouble or found to be defective. No notification is required.  </w:t>
      </w:r>
    </w:p>
    <w:p w14:paraId="05CA14BC" w14:textId="636B5675" w:rsidR="00A85462" w:rsidRPr="00A85462" w:rsidRDefault="00A85462" w:rsidP="00B96B1D">
      <w:pPr>
        <w:pStyle w:val="NoSpacing"/>
        <w:numPr>
          <w:ilvl w:val="0"/>
          <w:numId w:val="47"/>
        </w:numPr>
        <w:ind w:left="990" w:hanging="180"/>
      </w:pPr>
      <w:r w:rsidRPr="00A85462">
        <w:rPr>
          <w:i/>
          <w:iCs/>
        </w:rPr>
        <w:t>Level 2</w:t>
      </w:r>
      <w:r w:rsidRPr="00A85462">
        <w:t xml:space="preserve"> – Planned or Emergency = A Fire Protection System is operational with an issue</w:t>
      </w:r>
      <w:r w:rsidR="00B96B1D">
        <w:t xml:space="preserve"> r</w:t>
      </w:r>
      <w:r w:rsidRPr="00A85462">
        <w:t>eporting to UNCG PD. Notification is required if condition is thought to exist over a period of 2 hours</w:t>
      </w:r>
      <w:r w:rsidR="00A822C4">
        <w:t xml:space="preserve"> or more</w:t>
      </w:r>
      <w:r w:rsidRPr="00A85462">
        <w:t xml:space="preserve">. </w:t>
      </w:r>
      <w:r w:rsidR="00A822C4">
        <w:t xml:space="preserve">An </w:t>
      </w:r>
      <w:r w:rsidR="00433E69">
        <w:t xml:space="preserve">UNCG Environmental, </w:t>
      </w:r>
      <w:r w:rsidR="00D9027F">
        <w:t xml:space="preserve">Health, and </w:t>
      </w:r>
      <w:r w:rsidR="00433E69">
        <w:t xml:space="preserve">Safety (EHS) </w:t>
      </w:r>
      <w:r w:rsidR="00A822C4">
        <w:t>I</w:t>
      </w:r>
      <w:r w:rsidRPr="00A85462">
        <w:t>mpairment Notification Form shall be completed</w:t>
      </w:r>
      <w:r w:rsidR="00B06668">
        <w:t xml:space="preserve"> at the following address: </w:t>
      </w:r>
      <w:hyperlink r:id="rId8" w:history="1">
        <w:r w:rsidR="002658EA" w:rsidRPr="006E544F">
          <w:rPr>
            <w:rStyle w:val="Hyperlink"/>
          </w:rPr>
          <w:t>https://safety.uncg.edu/resources/forms-reports-links/</w:t>
        </w:r>
      </w:hyperlink>
      <w:r w:rsidR="002658EA">
        <w:t xml:space="preserve"> </w:t>
      </w:r>
      <w:r w:rsidR="00433E69">
        <w:t>(see 4.4 below for example of Google form)</w:t>
      </w:r>
      <w:r w:rsidRPr="00A85462">
        <w:t>. No Fire Watch Required. Although a fire watch is not required, steps for notifying UNCG PD shall be taken as described below.</w:t>
      </w:r>
    </w:p>
    <w:p w14:paraId="3BDA8CEF" w14:textId="3CED7F55" w:rsidR="006312CE" w:rsidRDefault="00A85462" w:rsidP="00B96B1D">
      <w:pPr>
        <w:pStyle w:val="NoSpacing"/>
        <w:numPr>
          <w:ilvl w:val="0"/>
          <w:numId w:val="47"/>
        </w:numPr>
        <w:ind w:left="990" w:hanging="180"/>
      </w:pPr>
      <w:r w:rsidRPr="00A85462">
        <w:rPr>
          <w:i/>
          <w:iCs/>
        </w:rPr>
        <w:t>Level 3</w:t>
      </w:r>
      <w:r w:rsidRPr="00A85462">
        <w:t xml:space="preserve"> – Planned </w:t>
      </w:r>
      <w:r w:rsidR="000B46A1">
        <w:t>=</w:t>
      </w:r>
      <w:r w:rsidRPr="00A85462">
        <w:t xml:space="preserve"> Multiple devices or a single booster panel or notification circuit are to be impaired or taken out of service for a period greater than 2 hours. </w:t>
      </w:r>
      <w:r w:rsidR="00A822C4">
        <w:t>The</w:t>
      </w:r>
      <w:r w:rsidRPr="00A85462">
        <w:t xml:space="preserve"> </w:t>
      </w:r>
      <w:r w:rsidR="006312CE">
        <w:t xml:space="preserve">UNCG EHS </w:t>
      </w:r>
      <w:r w:rsidRPr="00A85462">
        <w:t xml:space="preserve">Impairment Notification Form shall be completed. Fire Watch Required.  </w:t>
      </w:r>
    </w:p>
    <w:p w14:paraId="348A35D5" w14:textId="6AE8E6EE" w:rsidR="00A85462" w:rsidRPr="00A85462" w:rsidRDefault="00A85462" w:rsidP="00B96B1D">
      <w:pPr>
        <w:pStyle w:val="NoSpacing"/>
        <w:numPr>
          <w:ilvl w:val="0"/>
          <w:numId w:val="47"/>
        </w:numPr>
        <w:ind w:left="990" w:hanging="180"/>
      </w:pPr>
      <w:r w:rsidRPr="00A85462">
        <w:t xml:space="preserve">Emergency </w:t>
      </w:r>
      <w:r w:rsidR="00A822C4">
        <w:t>-</w:t>
      </w:r>
      <w:r w:rsidRPr="00A85462">
        <w:t xml:space="preserve"> Multiple devices or a notification circuit are in trouble or found to be in trouble or defective. Fire Watch Required. </w:t>
      </w:r>
      <w:r w:rsidR="006312CE">
        <w:t xml:space="preserve">UNCG EHS </w:t>
      </w:r>
      <w:r w:rsidRPr="00A85462">
        <w:t>Impairment Notification Form shall be</w:t>
      </w:r>
      <w:r w:rsidR="00B96B1D">
        <w:t xml:space="preserve"> </w:t>
      </w:r>
      <w:r w:rsidRPr="00A85462">
        <w:t>completed.  </w:t>
      </w:r>
    </w:p>
    <w:p w14:paraId="353FF56F" w14:textId="2B8F5510" w:rsidR="00A85462" w:rsidRPr="00A85462" w:rsidRDefault="00A85462" w:rsidP="00B96B1D">
      <w:pPr>
        <w:pStyle w:val="NoSpacing"/>
        <w:numPr>
          <w:ilvl w:val="0"/>
          <w:numId w:val="47"/>
        </w:numPr>
        <w:ind w:left="990" w:hanging="180"/>
      </w:pPr>
      <w:r w:rsidRPr="00A85462">
        <w:rPr>
          <w:i/>
          <w:iCs/>
        </w:rPr>
        <w:t>Level 4</w:t>
      </w:r>
      <w:r w:rsidRPr="00A85462">
        <w:t xml:space="preserve"> – Planned or Emergency </w:t>
      </w:r>
      <w:r w:rsidR="000B46A1">
        <w:t>=</w:t>
      </w:r>
      <w:r w:rsidRPr="00A85462">
        <w:t xml:space="preserve"> An entire fire alarm or sprinkler system is to be out of</w:t>
      </w:r>
      <w:r w:rsidR="00B96B1D">
        <w:t xml:space="preserve"> </w:t>
      </w:r>
      <w:r w:rsidRPr="00A85462">
        <w:t xml:space="preserve">service or found to be impaired. Fire Watch Required. </w:t>
      </w:r>
      <w:r w:rsidR="006312CE">
        <w:t xml:space="preserve">UNCG EHS </w:t>
      </w:r>
      <w:r w:rsidRPr="00A85462">
        <w:t>Impairment Notification Form shall be completed.  </w:t>
      </w:r>
    </w:p>
    <w:p w14:paraId="71B780FB" w14:textId="2296C0E1" w:rsidR="00A85462" w:rsidRPr="00A85462" w:rsidRDefault="00A85462" w:rsidP="00B96B1D">
      <w:pPr>
        <w:pStyle w:val="NoSpacing"/>
        <w:numPr>
          <w:ilvl w:val="0"/>
          <w:numId w:val="47"/>
        </w:numPr>
        <w:ind w:left="990" w:hanging="180"/>
      </w:pPr>
      <w:r w:rsidRPr="00A85462">
        <w:rPr>
          <w:i/>
          <w:iCs/>
        </w:rPr>
        <w:t>Level 5</w:t>
      </w:r>
      <w:r w:rsidRPr="00A85462">
        <w:t xml:space="preserve"> – Construction Contractor Driven Impairments </w:t>
      </w:r>
      <w:r w:rsidR="000B46A1">
        <w:t>=</w:t>
      </w:r>
      <w:r w:rsidRPr="00A85462">
        <w:t xml:space="preserve"> Any portion of fire alarm or sprinkler system is impaired as part of a contractor</w:t>
      </w:r>
      <w:r w:rsidR="001D06C1">
        <w:t>-led</w:t>
      </w:r>
      <w:r w:rsidRPr="00A85462">
        <w:t xml:space="preserve"> construction project in a UNCG occupied</w:t>
      </w:r>
      <w:r w:rsidR="00B96B1D">
        <w:t xml:space="preserve"> b</w:t>
      </w:r>
      <w:r w:rsidRPr="00A85462">
        <w:t xml:space="preserve">uilding. Fire Watch may be required based on type of impairment listed in Level 1 through Level 4. </w:t>
      </w:r>
      <w:r w:rsidR="00A822C4">
        <w:t xml:space="preserve">The </w:t>
      </w:r>
      <w:r w:rsidR="006312CE">
        <w:t xml:space="preserve">UNCG EHS </w:t>
      </w:r>
      <w:r w:rsidRPr="00A85462">
        <w:t>Impairment Notification Form shall be completed. Buildings under contractor control are not included in the scope of this document.  </w:t>
      </w:r>
    </w:p>
    <w:p w14:paraId="312ECB5B" w14:textId="77777777" w:rsidR="00A85462" w:rsidRDefault="00A85462" w:rsidP="00A30E67">
      <w:pPr>
        <w:pStyle w:val="NoSpacing"/>
      </w:pPr>
    </w:p>
    <w:p w14:paraId="0B818F3E" w14:textId="29CAF15F" w:rsidR="00A85462" w:rsidRPr="00173962" w:rsidRDefault="00DD5C13" w:rsidP="00B96B1D">
      <w:pPr>
        <w:pStyle w:val="NoSpacing"/>
        <w:ind w:left="540"/>
        <w:rPr>
          <w:u w:val="single"/>
        </w:rPr>
      </w:pPr>
      <w:r>
        <w:rPr>
          <w:u w:val="single"/>
        </w:rPr>
        <w:t>3.3.6</w:t>
      </w:r>
      <w:r w:rsidR="00B96B1D">
        <w:rPr>
          <w:u w:val="single"/>
        </w:rPr>
        <w:t xml:space="preserve"> </w:t>
      </w:r>
      <w:r w:rsidR="00A85462" w:rsidRPr="00173962">
        <w:rPr>
          <w:u w:val="single"/>
        </w:rPr>
        <w:t>Response to Impairments</w:t>
      </w:r>
    </w:p>
    <w:p w14:paraId="2E33821B" w14:textId="77777777" w:rsidR="00A822C4" w:rsidRPr="00A85462" w:rsidRDefault="00A822C4" w:rsidP="00A822C4">
      <w:pPr>
        <w:pStyle w:val="NoSpacing"/>
        <w:ind w:left="720"/>
        <w:rPr>
          <w:b/>
          <w:bCs/>
        </w:rPr>
      </w:pPr>
    </w:p>
    <w:p w14:paraId="0460FBCB" w14:textId="00BF8DFB" w:rsidR="00A85462" w:rsidRPr="00A85462" w:rsidRDefault="008E2BDD" w:rsidP="00B96B1D">
      <w:pPr>
        <w:pStyle w:val="NoSpacing"/>
        <w:ind w:firstLine="810"/>
      </w:pPr>
      <w:r>
        <w:rPr>
          <w:i/>
          <w:iCs/>
        </w:rPr>
        <w:t>3.3.</w:t>
      </w:r>
      <w:r w:rsidR="00E4219F">
        <w:rPr>
          <w:i/>
          <w:iCs/>
        </w:rPr>
        <w:t>6</w:t>
      </w:r>
      <w:r>
        <w:rPr>
          <w:i/>
          <w:iCs/>
        </w:rPr>
        <w:t xml:space="preserve">.1 </w:t>
      </w:r>
      <w:r w:rsidR="00A85462" w:rsidRPr="00A85462">
        <w:rPr>
          <w:i/>
          <w:iCs/>
        </w:rPr>
        <w:t>Level 1- Planned or emergency where a single device is in trouble or out of service.  </w:t>
      </w:r>
    </w:p>
    <w:p w14:paraId="17A84C0D" w14:textId="77777777" w:rsidR="00A85462" w:rsidRPr="00A85462" w:rsidRDefault="00A85462" w:rsidP="00A85462">
      <w:pPr>
        <w:pStyle w:val="NoSpacing"/>
      </w:pPr>
    </w:p>
    <w:p w14:paraId="2E7A5621" w14:textId="77777777" w:rsidR="00A85462" w:rsidRPr="00A85462" w:rsidRDefault="00A85462" w:rsidP="000B46A1">
      <w:pPr>
        <w:pStyle w:val="NoSpacing"/>
        <w:numPr>
          <w:ilvl w:val="0"/>
          <w:numId w:val="10"/>
        </w:numPr>
        <w:ind w:firstLine="540"/>
        <w:rPr>
          <w:i/>
          <w:iCs/>
        </w:rPr>
      </w:pPr>
      <w:r w:rsidRPr="00A85462">
        <w:t>No notification required.</w:t>
      </w:r>
    </w:p>
    <w:p w14:paraId="26470DCD" w14:textId="720037A6" w:rsidR="00A85462" w:rsidRPr="00A85462" w:rsidRDefault="00A85462" w:rsidP="000B46A1">
      <w:pPr>
        <w:pStyle w:val="NoSpacing"/>
        <w:numPr>
          <w:ilvl w:val="0"/>
          <w:numId w:val="10"/>
        </w:numPr>
        <w:ind w:firstLine="540"/>
        <w:rPr>
          <w:i/>
          <w:iCs/>
        </w:rPr>
      </w:pPr>
      <w:r w:rsidRPr="00A85462">
        <w:t xml:space="preserve">The shop shall respond to the trouble within </w:t>
      </w:r>
      <w:r w:rsidR="001818FD">
        <w:t>1</w:t>
      </w:r>
      <w:r w:rsidRPr="00A85462">
        <w:t xml:space="preserve"> hour of notification. (NFPA 72).</w:t>
      </w:r>
    </w:p>
    <w:p w14:paraId="239CB489" w14:textId="77777777" w:rsidR="00A85462" w:rsidRPr="00A85462" w:rsidRDefault="00A85462" w:rsidP="00A85462">
      <w:pPr>
        <w:pStyle w:val="NoSpacing"/>
      </w:pPr>
    </w:p>
    <w:p w14:paraId="4DC6A77D" w14:textId="3BD487D2" w:rsidR="00A85462" w:rsidRPr="00A85462" w:rsidRDefault="008E2BDD" w:rsidP="000B46A1">
      <w:pPr>
        <w:pStyle w:val="NoSpacing"/>
        <w:ind w:left="1440" w:hanging="630"/>
      </w:pPr>
      <w:r>
        <w:rPr>
          <w:i/>
          <w:iCs/>
        </w:rPr>
        <w:lastRenderedPageBreak/>
        <w:t>3.3.</w:t>
      </w:r>
      <w:r w:rsidR="00E4219F">
        <w:rPr>
          <w:i/>
          <w:iCs/>
        </w:rPr>
        <w:t>6.</w:t>
      </w:r>
      <w:r>
        <w:rPr>
          <w:i/>
          <w:iCs/>
        </w:rPr>
        <w:t xml:space="preserve">2 </w:t>
      </w:r>
      <w:r w:rsidR="00A85462" w:rsidRPr="00A85462">
        <w:rPr>
          <w:i/>
          <w:iCs/>
        </w:rPr>
        <w:t xml:space="preserve">Level 2 –Planned or Emergency </w:t>
      </w:r>
      <w:r w:rsidR="000B46A1">
        <w:rPr>
          <w:i/>
          <w:iCs/>
        </w:rPr>
        <w:t>=</w:t>
      </w:r>
      <w:r w:rsidR="00A85462" w:rsidRPr="00A85462">
        <w:rPr>
          <w:i/>
          <w:iCs/>
        </w:rPr>
        <w:t xml:space="preserve"> Fire Protection System is operational with issue communicating with UNCG PD</w:t>
      </w:r>
      <w:r w:rsidR="003D7268">
        <w:rPr>
          <w:i/>
          <w:iCs/>
        </w:rPr>
        <w:t>.</w:t>
      </w:r>
    </w:p>
    <w:p w14:paraId="59143755" w14:textId="77777777" w:rsidR="00A85462" w:rsidRPr="00A85462" w:rsidRDefault="00A85462" w:rsidP="00A85462">
      <w:pPr>
        <w:pStyle w:val="NoSpacing"/>
      </w:pPr>
    </w:p>
    <w:p w14:paraId="779B984F" w14:textId="77777777" w:rsidR="00A85462" w:rsidRPr="00A85462" w:rsidRDefault="00A85462" w:rsidP="003152B8">
      <w:pPr>
        <w:pStyle w:val="NoSpacing"/>
        <w:numPr>
          <w:ilvl w:val="0"/>
          <w:numId w:val="11"/>
        </w:numPr>
        <w:tabs>
          <w:tab w:val="clear" w:pos="720"/>
          <w:tab w:val="num" w:pos="1620"/>
        </w:tabs>
        <w:ind w:left="1620" w:hanging="180"/>
      </w:pPr>
      <w:r w:rsidRPr="00A85462">
        <w:t>Designate an Impairment Coordinator.</w:t>
      </w:r>
    </w:p>
    <w:p w14:paraId="272F0623" w14:textId="77777777" w:rsidR="00A85462" w:rsidRPr="00A85462" w:rsidRDefault="00A85462" w:rsidP="000B46A1">
      <w:pPr>
        <w:pStyle w:val="NoSpacing"/>
        <w:numPr>
          <w:ilvl w:val="0"/>
          <w:numId w:val="11"/>
        </w:numPr>
        <w:tabs>
          <w:tab w:val="clear" w:pos="720"/>
          <w:tab w:val="num" w:pos="1620"/>
        </w:tabs>
        <w:ind w:left="1620" w:hanging="180"/>
      </w:pPr>
      <w:r w:rsidRPr="00A85462">
        <w:t>Impairment Coordinator shall ensure the following:</w:t>
      </w:r>
    </w:p>
    <w:p w14:paraId="520B34DF" w14:textId="58190174" w:rsidR="00A85462" w:rsidRPr="00A85462" w:rsidRDefault="00A85462" w:rsidP="000B46A1">
      <w:pPr>
        <w:pStyle w:val="NoSpacing"/>
        <w:numPr>
          <w:ilvl w:val="2"/>
          <w:numId w:val="12"/>
        </w:numPr>
        <w:tabs>
          <w:tab w:val="clear" w:pos="2160"/>
          <w:tab w:val="num" w:pos="1980"/>
        </w:tabs>
        <w:ind w:left="1980" w:hanging="180"/>
      </w:pPr>
      <w:r w:rsidRPr="00A85462">
        <w:t>Complete</w:t>
      </w:r>
      <w:r w:rsidR="000D703E">
        <w:t xml:space="preserve"> UNCG EHS</w:t>
      </w:r>
      <w:r w:rsidRPr="00A85462">
        <w:t xml:space="preserve"> Impairment Notification Form</w:t>
      </w:r>
      <w:r w:rsidR="000D703E">
        <w:t xml:space="preserve"> at the following address:</w:t>
      </w:r>
      <w:r w:rsidR="00B06668">
        <w:t xml:space="preserve"> </w:t>
      </w:r>
      <w:hyperlink r:id="rId9" w:history="1">
        <w:r w:rsidR="00B06668" w:rsidRPr="00A52E93">
          <w:rPr>
            <w:rStyle w:val="Hyperlink"/>
          </w:rPr>
          <w:t>https://safety.uncg.edu/resources/forms-reports-links/</w:t>
        </w:r>
      </w:hyperlink>
      <w:r w:rsidR="00B06668">
        <w:t xml:space="preserve"> </w:t>
      </w:r>
      <w:r w:rsidR="006312CE">
        <w:t>(see 4.4 below for example of Google form)</w:t>
      </w:r>
      <w:r w:rsidR="006312CE" w:rsidRPr="00A85462">
        <w:t xml:space="preserve"> </w:t>
      </w:r>
      <w:r w:rsidRPr="00A85462">
        <w:t xml:space="preserve">If condition is thought to exist over </w:t>
      </w:r>
      <w:r w:rsidR="00314E25" w:rsidRPr="00A85462">
        <w:t>2-hour</w:t>
      </w:r>
      <w:r w:rsidRPr="00A85462">
        <w:t xml:space="preserve"> period.</w:t>
      </w:r>
    </w:p>
    <w:p w14:paraId="12F825C8" w14:textId="4A2D02E2" w:rsidR="00A85462" w:rsidRPr="00A85462" w:rsidRDefault="00A85462" w:rsidP="000B46A1">
      <w:pPr>
        <w:pStyle w:val="NoSpacing"/>
        <w:numPr>
          <w:ilvl w:val="2"/>
          <w:numId w:val="12"/>
        </w:numPr>
        <w:tabs>
          <w:tab w:val="clear" w:pos="2160"/>
          <w:tab w:val="num" w:pos="1980"/>
        </w:tabs>
        <w:ind w:left="1980" w:hanging="180"/>
      </w:pPr>
      <w:r w:rsidRPr="00A85462">
        <w:t>Identify a person or multiple people (can be building occupants) who shall be assigned to alert UNCG PD when the fire alarm has been activated. The following conditions shall be met in order to remain code compliant.</w:t>
      </w:r>
    </w:p>
    <w:p w14:paraId="54CE2A2B" w14:textId="16C66DA7" w:rsidR="00A85462" w:rsidRPr="00A85462" w:rsidRDefault="00A85462" w:rsidP="000B46A1">
      <w:pPr>
        <w:pStyle w:val="NoSpacing"/>
        <w:numPr>
          <w:ilvl w:val="1"/>
          <w:numId w:val="13"/>
        </w:numPr>
        <w:tabs>
          <w:tab w:val="clear" w:pos="1440"/>
          <w:tab w:val="num" w:pos="2340"/>
        </w:tabs>
        <w:ind w:left="2340" w:hanging="180"/>
      </w:pPr>
      <w:r w:rsidRPr="00A85462">
        <w:t xml:space="preserve">At least one assigned person </w:t>
      </w:r>
      <w:r w:rsidR="00314E25" w:rsidRPr="00A85462">
        <w:t>shall always be present in the building</w:t>
      </w:r>
      <w:r w:rsidRPr="00A85462">
        <w:t>.</w:t>
      </w:r>
    </w:p>
    <w:p w14:paraId="04349C86" w14:textId="77777777" w:rsidR="00A85462" w:rsidRPr="00A85462" w:rsidRDefault="00A85462" w:rsidP="003152B8">
      <w:pPr>
        <w:pStyle w:val="NoSpacing"/>
        <w:numPr>
          <w:ilvl w:val="1"/>
          <w:numId w:val="13"/>
        </w:numPr>
        <w:tabs>
          <w:tab w:val="clear" w:pos="1440"/>
          <w:tab w:val="num" w:pos="2340"/>
        </w:tabs>
        <w:ind w:left="2340" w:hanging="180"/>
      </w:pPr>
      <w:r w:rsidRPr="00A85462">
        <w:t>The assigned person(s) shall have a reliable means of communicating with University Police.</w:t>
      </w:r>
    </w:p>
    <w:p w14:paraId="71657F8B" w14:textId="13F6FC71" w:rsidR="00A85462" w:rsidRPr="00A85462" w:rsidRDefault="00A85462" w:rsidP="003152B8">
      <w:pPr>
        <w:pStyle w:val="NoSpacing"/>
        <w:numPr>
          <w:ilvl w:val="1"/>
          <w:numId w:val="14"/>
        </w:numPr>
        <w:tabs>
          <w:tab w:val="clear" w:pos="1440"/>
          <w:tab w:val="num" w:pos="1620"/>
        </w:tabs>
        <w:ind w:left="1620" w:hanging="180"/>
      </w:pPr>
      <w:r w:rsidRPr="00A85462">
        <w:t>Once</w:t>
      </w:r>
      <w:r w:rsidR="00B06668">
        <w:t xml:space="preserve"> the UNCG EHS </w:t>
      </w:r>
      <w:r w:rsidRPr="00A85462">
        <w:t>Impairment Notification form is received, EHS will notify appropriate agencies.</w:t>
      </w:r>
    </w:p>
    <w:p w14:paraId="5DDAE08B" w14:textId="77777777" w:rsidR="00A85462" w:rsidRPr="00A85462" w:rsidRDefault="00A85462" w:rsidP="006F7478">
      <w:pPr>
        <w:pStyle w:val="NoSpacing"/>
        <w:ind w:left="720" w:hanging="360"/>
      </w:pPr>
    </w:p>
    <w:p w14:paraId="30E527D0" w14:textId="703365DB" w:rsidR="00A85462" w:rsidRDefault="008E2BDD" w:rsidP="003152B8">
      <w:pPr>
        <w:pStyle w:val="NoSpacing"/>
        <w:ind w:left="1440" w:hanging="630"/>
        <w:rPr>
          <w:i/>
          <w:iCs/>
        </w:rPr>
      </w:pPr>
      <w:r>
        <w:rPr>
          <w:i/>
          <w:iCs/>
        </w:rPr>
        <w:t>3.3.</w:t>
      </w:r>
      <w:r w:rsidR="00E4219F">
        <w:rPr>
          <w:i/>
          <w:iCs/>
        </w:rPr>
        <w:t>6</w:t>
      </w:r>
      <w:r w:rsidR="000702CB">
        <w:rPr>
          <w:i/>
          <w:iCs/>
        </w:rPr>
        <w:t xml:space="preserve">.3 </w:t>
      </w:r>
      <w:r w:rsidR="00A85462" w:rsidRPr="00A85462">
        <w:rPr>
          <w:i/>
          <w:iCs/>
        </w:rPr>
        <w:t xml:space="preserve">Level 3 – Planned Only </w:t>
      </w:r>
      <w:r w:rsidR="003152B8">
        <w:rPr>
          <w:i/>
          <w:iCs/>
        </w:rPr>
        <w:t>=</w:t>
      </w:r>
      <w:r w:rsidR="00A85462" w:rsidRPr="00A85462">
        <w:rPr>
          <w:i/>
          <w:iCs/>
        </w:rPr>
        <w:t xml:space="preserve"> Multiple devices or a notification circuit will be taken out of service for a period that exceeds 2 hours.</w:t>
      </w:r>
    </w:p>
    <w:p w14:paraId="29EBE52E" w14:textId="77777777" w:rsidR="003152B8" w:rsidRPr="00A85462" w:rsidRDefault="003152B8" w:rsidP="003152B8">
      <w:pPr>
        <w:pStyle w:val="NoSpacing"/>
        <w:ind w:left="1440" w:hanging="630"/>
      </w:pPr>
    </w:p>
    <w:p w14:paraId="62351EF1" w14:textId="77777777" w:rsidR="00A85462" w:rsidRPr="00A85462" w:rsidRDefault="00A85462" w:rsidP="003152B8">
      <w:pPr>
        <w:pStyle w:val="NoSpacing"/>
        <w:numPr>
          <w:ilvl w:val="0"/>
          <w:numId w:val="15"/>
        </w:numPr>
        <w:tabs>
          <w:tab w:val="clear" w:pos="720"/>
          <w:tab w:val="num" w:pos="1620"/>
        </w:tabs>
        <w:ind w:left="1620" w:hanging="180"/>
      </w:pPr>
      <w:r w:rsidRPr="00A85462">
        <w:t>Designate an Impairment Coordinator.</w:t>
      </w:r>
    </w:p>
    <w:p w14:paraId="2AF0EF39" w14:textId="77777777" w:rsidR="00A85462" w:rsidRPr="00A85462" w:rsidRDefault="00A85462" w:rsidP="003152B8">
      <w:pPr>
        <w:pStyle w:val="NoSpacing"/>
        <w:numPr>
          <w:ilvl w:val="0"/>
          <w:numId w:val="15"/>
        </w:numPr>
        <w:tabs>
          <w:tab w:val="clear" w:pos="720"/>
          <w:tab w:val="num" w:pos="1620"/>
        </w:tabs>
        <w:ind w:left="1620" w:hanging="180"/>
      </w:pPr>
      <w:r w:rsidRPr="00A85462">
        <w:t>Impairment Coordinator shall ensure the following:</w:t>
      </w:r>
    </w:p>
    <w:p w14:paraId="78163838" w14:textId="2C58CD5B" w:rsidR="00A85462" w:rsidRPr="00A85462" w:rsidRDefault="00A85462" w:rsidP="002658EA">
      <w:pPr>
        <w:pStyle w:val="NoSpacing"/>
        <w:numPr>
          <w:ilvl w:val="2"/>
          <w:numId w:val="16"/>
        </w:numPr>
        <w:tabs>
          <w:tab w:val="clear" w:pos="2160"/>
        </w:tabs>
        <w:ind w:left="1980" w:hanging="180"/>
      </w:pPr>
      <w:r w:rsidRPr="00A85462">
        <w:t xml:space="preserve">Complete </w:t>
      </w:r>
      <w:r w:rsidR="00B06668">
        <w:t xml:space="preserve">the UNCG EHS </w:t>
      </w:r>
      <w:r w:rsidRPr="00A85462">
        <w:t>Impairment Notification Form.</w:t>
      </w:r>
    </w:p>
    <w:p w14:paraId="0777A65F" w14:textId="77777777" w:rsidR="00A85462" w:rsidRPr="00A85462" w:rsidRDefault="00A85462" w:rsidP="002658EA">
      <w:pPr>
        <w:pStyle w:val="NoSpacing"/>
        <w:numPr>
          <w:ilvl w:val="2"/>
          <w:numId w:val="16"/>
        </w:numPr>
        <w:tabs>
          <w:tab w:val="clear" w:pos="2160"/>
          <w:tab w:val="num" w:pos="1980"/>
        </w:tabs>
      </w:pPr>
      <w:r w:rsidRPr="00A85462">
        <w:t>Implement a Fire Watch that meets the following criteria:</w:t>
      </w:r>
    </w:p>
    <w:p w14:paraId="14363EE4" w14:textId="60AA6546" w:rsidR="00A85462" w:rsidRPr="00A85462" w:rsidRDefault="00A85462" w:rsidP="003152B8">
      <w:pPr>
        <w:pStyle w:val="NoSpacing"/>
        <w:numPr>
          <w:ilvl w:val="3"/>
          <w:numId w:val="17"/>
        </w:numPr>
      </w:pPr>
      <w:r w:rsidRPr="00A85462">
        <w:t>Identifies at least one person to perform a fire watch for buildings, or each portion thereof. As a general rule, residence halls may be covered by one fire watch person up to 200,000 square feet. Other campus buildings may be covered by one fire watch person per 100,000 square feet. Special circumstances may require the use of additional fire watch personnel based on building configuration.</w:t>
      </w:r>
    </w:p>
    <w:p w14:paraId="00176309" w14:textId="77777777" w:rsidR="00A85462" w:rsidRPr="00A85462" w:rsidRDefault="00A85462" w:rsidP="003152B8">
      <w:pPr>
        <w:pStyle w:val="NoSpacing"/>
        <w:numPr>
          <w:ilvl w:val="3"/>
          <w:numId w:val="17"/>
        </w:numPr>
      </w:pPr>
      <w:r w:rsidRPr="00A85462">
        <w:t>The assigned person(s) shall have a reliable means of communicating with the University Police and the occupants.</w:t>
      </w:r>
    </w:p>
    <w:p w14:paraId="1C3EF835" w14:textId="77777777" w:rsidR="00A85462" w:rsidRPr="00A85462" w:rsidRDefault="00A85462" w:rsidP="003152B8">
      <w:pPr>
        <w:pStyle w:val="NoSpacing"/>
        <w:numPr>
          <w:ilvl w:val="3"/>
          <w:numId w:val="17"/>
        </w:numPr>
      </w:pPr>
      <w:r w:rsidRPr="00A85462">
        <w:t>The person(s) shall constantly patrol all areas of the building and keep watch for fires.</w:t>
      </w:r>
    </w:p>
    <w:p w14:paraId="36C4DBFA" w14:textId="77777777" w:rsidR="00A85462" w:rsidRPr="00A85462" w:rsidRDefault="00A85462" w:rsidP="003152B8">
      <w:pPr>
        <w:pStyle w:val="NoSpacing"/>
        <w:numPr>
          <w:ilvl w:val="3"/>
          <w:numId w:val="17"/>
        </w:numPr>
      </w:pPr>
      <w:r w:rsidRPr="00A85462">
        <w:t>Fire watch is the only duty of that person.</w:t>
      </w:r>
    </w:p>
    <w:p w14:paraId="3937DB50" w14:textId="44B53BAC" w:rsidR="00A85462" w:rsidRPr="00A85462" w:rsidRDefault="00A85462" w:rsidP="003152B8">
      <w:pPr>
        <w:pStyle w:val="NoSpacing"/>
        <w:numPr>
          <w:ilvl w:val="3"/>
          <w:numId w:val="17"/>
        </w:numPr>
      </w:pPr>
      <w:r w:rsidRPr="00A85462">
        <w:t>Complete Fire Watch Logs</w:t>
      </w:r>
      <w:r w:rsidR="001D06C1">
        <w:t xml:space="preserve"> (See 4.2 below)</w:t>
      </w:r>
      <w:r w:rsidRPr="00A85462">
        <w:t>.</w:t>
      </w:r>
    </w:p>
    <w:p w14:paraId="2EE56F92" w14:textId="01544D91" w:rsidR="00A85462" w:rsidRPr="00A85462" w:rsidRDefault="00A85462" w:rsidP="002658EA">
      <w:pPr>
        <w:pStyle w:val="NoSpacing"/>
        <w:numPr>
          <w:ilvl w:val="1"/>
          <w:numId w:val="18"/>
        </w:numPr>
        <w:ind w:left="2070" w:hanging="270"/>
      </w:pPr>
      <w:r w:rsidRPr="00A85462">
        <w:t xml:space="preserve">Implement a </w:t>
      </w:r>
      <w:r w:rsidR="00B06668">
        <w:t>Fire System Impairment T</w:t>
      </w:r>
      <w:r w:rsidRPr="00A85462">
        <w:t>ag</w:t>
      </w:r>
      <w:r w:rsidR="00E2445B">
        <w:t xml:space="preserve"> system</w:t>
      </w:r>
      <w:r w:rsidRPr="00A85462">
        <w:t xml:space="preserve"> that meets the following criteria:</w:t>
      </w:r>
    </w:p>
    <w:p w14:paraId="32F5EFE8" w14:textId="4D0BEC82" w:rsidR="00A85462" w:rsidRPr="00A85462" w:rsidRDefault="00A85462" w:rsidP="003152B8">
      <w:pPr>
        <w:pStyle w:val="NoSpacing"/>
        <w:numPr>
          <w:ilvl w:val="3"/>
          <w:numId w:val="18"/>
        </w:numPr>
      </w:pPr>
      <w:r w:rsidRPr="00A85462">
        <w:t>A tag shall be used to indicate that a system, or portion thereof, has been removed from service</w:t>
      </w:r>
      <w:r w:rsidR="00E2445B">
        <w:t xml:space="preserve"> (see 4.5 below)</w:t>
      </w:r>
      <w:r w:rsidR="00B06668">
        <w:t>.</w:t>
      </w:r>
    </w:p>
    <w:p w14:paraId="20017625" w14:textId="77777777" w:rsidR="00A85462" w:rsidRPr="00A85462" w:rsidRDefault="00A85462" w:rsidP="003152B8">
      <w:pPr>
        <w:pStyle w:val="NoSpacing"/>
        <w:numPr>
          <w:ilvl w:val="3"/>
          <w:numId w:val="18"/>
        </w:numPr>
      </w:pPr>
      <w:r w:rsidRPr="00A85462">
        <w:t>The tag shall be posted at each fire department connection, system control valve, fire alarm control unit, fire alarm annunciator, and fire command center, indicating which system, or part thereof, has been removed from service.</w:t>
      </w:r>
    </w:p>
    <w:p w14:paraId="731E1B44" w14:textId="182D8D5B" w:rsidR="00A85462" w:rsidRDefault="00A85462" w:rsidP="00342C28">
      <w:pPr>
        <w:pStyle w:val="NoSpacing"/>
        <w:numPr>
          <w:ilvl w:val="1"/>
          <w:numId w:val="19"/>
        </w:numPr>
        <w:tabs>
          <w:tab w:val="clear" w:pos="1440"/>
          <w:tab w:val="left" w:pos="1620"/>
        </w:tabs>
        <w:ind w:left="1620" w:hanging="180"/>
      </w:pPr>
      <w:r w:rsidRPr="00A85462">
        <w:t xml:space="preserve">Once </w:t>
      </w:r>
      <w:r w:rsidR="00B06668">
        <w:t xml:space="preserve">the UNCG EHS </w:t>
      </w:r>
      <w:r w:rsidRPr="00A85462">
        <w:t>Impairment Notification form is received, EHS will notify appropriate agencies.</w:t>
      </w:r>
    </w:p>
    <w:p w14:paraId="76BE7412" w14:textId="77777777" w:rsidR="00840B8B" w:rsidRPr="00A85462" w:rsidRDefault="00840B8B" w:rsidP="00840B8B">
      <w:pPr>
        <w:pStyle w:val="NoSpacing"/>
        <w:tabs>
          <w:tab w:val="left" w:pos="1620"/>
        </w:tabs>
        <w:ind w:left="1620"/>
      </w:pPr>
    </w:p>
    <w:p w14:paraId="241AA6CB" w14:textId="36642A5D" w:rsidR="00A85462" w:rsidRDefault="000702CB" w:rsidP="00342C28">
      <w:pPr>
        <w:pStyle w:val="NoSpacing"/>
        <w:ind w:left="1440" w:hanging="630"/>
        <w:rPr>
          <w:i/>
          <w:iCs/>
        </w:rPr>
      </w:pPr>
      <w:r>
        <w:rPr>
          <w:i/>
          <w:iCs/>
        </w:rPr>
        <w:lastRenderedPageBreak/>
        <w:t>3.3.</w:t>
      </w:r>
      <w:r w:rsidR="00E4219F">
        <w:rPr>
          <w:i/>
          <w:iCs/>
        </w:rPr>
        <w:t>6</w:t>
      </w:r>
      <w:r>
        <w:rPr>
          <w:i/>
          <w:iCs/>
        </w:rPr>
        <w:t xml:space="preserve">.4 </w:t>
      </w:r>
      <w:r w:rsidR="00A85462" w:rsidRPr="00A85462">
        <w:rPr>
          <w:i/>
          <w:iCs/>
        </w:rPr>
        <w:t xml:space="preserve">Level 3 – Emergency Only </w:t>
      </w:r>
      <w:r w:rsidR="00342C28">
        <w:rPr>
          <w:i/>
          <w:iCs/>
        </w:rPr>
        <w:t>=</w:t>
      </w:r>
      <w:r w:rsidR="00A85462" w:rsidRPr="00A85462">
        <w:rPr>
          <w:i/>
          <w:iCs/>
        </w:rPr>
        <w:t xml:space="preserve"> Multiple devices are found to be impaired or in trouble. Or a single trouble alarm involves a booster panel or notification circuits.</w:t>
      </w:r>
    </w:p>
    <w:p w14:paraId="5D558F37" w14:textId="77777777" w:rsidR="00342C28" w:rsidRPr="00A85462" w:rsidRDefault="00342C28" w:rsidP="00342C28">
      <w:pPr>
        <w:pStyle w:val="NoSpacing"/>
        <w:ind w:left="1440" w:hanging="630"/>
      </w:pPr>
    </w:p>
    <w:p w14:paraId="2D7D7FBB" w14:textId="77777777" w:rsidR="00A85462" w:rsidRPr="00A85462" w:rsidRDefault="00A85462" w:rsidP="00342C28">
      <w:pPr>
        <w:pStyle w:val="NoSpacing"/>
        <w:numPr>
          <w:ilvl w:val="0"/>
          <w:numId w:val="20"/>
        </w:numPr>
        <w:tabs>
          <w:tab w:val="clear" w:pos="720"/>
          <w:tab w:val="num" w:pos="1620"/>
        </w:tabs>
        <w:ind w:left="1620" w:hanging="180"/>
      </w:pPr>
      <w:r w:rsidRPr="00A85462">
        <w:t>Designate an Impairment Coordinator.</w:t>
      </w:r>
    </w:p>
    <w:p w14:paraId="4299F570" w14:textId="77777777" w:rsidR="00A85462" w:rsidRPr="00A85462" w:rsidRDefault="00A85462" w:rsidP="00342C28">
      <w:pPr>
        <w:pStyle w:val="NoSpacing"/>
        <w:numPr>
          <w:ilvl w:val="0"/>
          <w:numId w:val="20"/>
        </w:numPr>
        <w:tabs>
          <w:tab w:val="clear" w:pos="720"/>
          <w:tab w:val="num" w:pos="1620"/>
        </w:tabs>
        <w:ind w:left="1620" w:hanging="180"/>
      </w:pPr>
      <w:r w:rsidRPr="00A85462">
        <w:t>Impairment Coordinator shall ensure the following:</w:t>
      </w:r>
    </w:p>
    <w:p w14:paraId="27698EA0" w14:textId="11F00251" w:rsidR="00A85462" w:rsidRPr="00A85462" w:rsidRDefault="00A85462" w:rsidP="00342C28">
      <w:pPr>
        <w:pStyle w:val="NoSpacing"/>
        <w:numPr>
          <w:ilvl w:val="1"/>
          <w:numId w:val="21"/>
        </w:numPr>
        <w:tabs>
          <w:tab w:val="num" w:pos="2160"/>
        </w:tabs>
        <w:ind w:left="2160"/>
      </w:pPr>
      <w:r w:rsidRPr="00A85462">
        <w:t>Complete</w:t>
      </w:r>
      <w:r w:rsidR="00E2445B">
        <w:t xml:space="preserve"> the UNCG </w:t>
      </w:r>
      <w:r w:rsidR="00E2445B" w:rsidRPr="00E2445B">
        <w:t xml:space="preserve">EHS </w:t>
      </w:r>
      <w:r w:rsidRPr="00E2445B">
        <w:t>Impairment Notification Form.</w:t>
      </w:r>
    </w:p>
    <w:p w14:paraId="179147CD" w14:textId="77777777" w:rsidR="00A85462" w:rsidRPr="00A85462" w:rsidRDefault="00A85462" w:rsidP="00342C28">
      <w:pPr>
        <w:pStyle w:val="NoSpacing"/>
        <w:numPr>
          <w:ilvl w:val="1"/>
          <w:numId w:val="21"/>
        </w:numPr>
        <w:tabs>
          <w:tab w:val="num" w:pos="2160"/>
        </w:tabs>
        <w:ind w:left="2160"/>
      </w:pPr>
      <w:r w:rsidRPr="00A85462">
        <w:t>Implement a Fire Watch that meets the following criteria:</w:t>
      </w:r>
    </w:p>
    <w:p w14:paraId="3B7C3560" w14:textId="72211DC1" w:rsidR="00A85462" w:rsidRPr="00A85462" w:rsidRDefault="00A85462" w:rsidP="00342C28">
      <w:pPr>
        <w:pStyle w:val="NoSpacing"/>
        <w:numPr>
          <w:ilvl w:val="2"/>
          <w:numId w:val="22"/>
        </w:numPr>
        <w:ind w:left="2880"/>
      </w:pPr>
      <w:r w:rsidRPr="00A85462">
        <w:t>Identifies at least one person to perform a fire watch for buildings, or each portion thereof. As a general rule, residence halls may be covered by one fire watch person up to 200,000 square feet. Other campus buildings may be covered by one fire watch person per 100,000 square feet. Special circumstances may require the use of additional fire watch personnel based on building configuration.</w:t>
      </w:r>
    </w:p>
    <w:p w14:paraId="27187CAB" w14:textId="77777777" w:rsidR="00A85462" w:rsidRPr="00A85462" w:rsidRDefault="00A85462" w:rsidP="00342C28">
      <w:pPr>
        <w:pStyle w:val="NoSpacing"/>
        <w:numPr>
          <w:ilvl w:val="2"/>
          <w:numId w:val="22"/>
        </w:numPr>
        <w:ind w:left="2880"/>
      </w:pPr>
      <w:r w:rsidRPr="00A85462">
        <w:t>The assigned person(s) shall have a reliable means of communicating with the University Police and the occupants.</w:t>
      </w:r>
    </w:p>
    <w:p w14:paraId="717368F6" w14:textId="77777777" w:rsidR="00A85462" w:rsidRPr="00A85462" w:rsidRDefault="00A85462" w:rsidP="00342C28">
      <w:pPr>
        <w:pStyle w:val="NoSpacing"/>
        <w:numPr>
          <w:ilvl w:val="2"/>
          <w:numId w:val="22"/>
        </w:numPr>
        <w:ind w:left="2880"/>
      </w:pPr>
      <w:r w:rsidRPr="00A85462">
        <w:t>The person(s) shall constantly patrol all areas of the building and keep watch for fires.</w:t>
      </w:r>
    </w:p>
    <w:p w14:paraId="738E9216" w14:textId="77777777" w:rsidR="00A85462" w:rsidRPr="00A85462" w:rsidRDefault="00A85462" w:rsidP="00342C28">
      <w:pPr>
        <w:pStyle w:val="NoSpacing"/>
        <w:numPr>
          <w:ilvl w:val="2"/>
          <w:numId w:val="22"/>
        </w:numPr>
        <w:ind w:left="2880"/>
      </w:pPr>
      <w:r w:rsidRPr="00A85462">
        <w:t>Fire watch is the only duty of that person.</w:t>
      </w:r>
    </w:p>
    <w:p w14:paraId="3F874569" w14:textId="77777777" w:rsidR="00A85462" w:rsidRPr="00A85462" w:rsidRDefault="00A85462" w:rsidP="00342C28">
      <w:pPr>
        <w:pStyle w:val="NoSpacing"/>
        <w:numPr>
          <w:ilvl w:val="2"/>
          <w:numId w:val="22"/>
        </w:numPr>
        <w:ind w:left="2880"/>
      </w:pPr>
      <w:r w:rsidRPr="00A85462">
        <w:t>Complete Fire Watch Logs.</w:t>
      </w:r>
    </w:p>
    <w:p w14:paraId="437EAAE1" w14:textId="44BF3FDA" w:rsidR="00A85462" w:rsidRPr="00A85462" w:rsidRDefault="00A85462" w:rsidP="00E60D30">
      <w:pPr>
        <w:pStyle w:val="NoSpacing"/>
        <w:numPr>
          <w:ilvl w:val="1"/>
          <w:numId w:val="23"/>
        </w:numPr>
        <w:tabs>
          <w:tab w:val="num" w:pos="2160"/>
        </w:tabs>
        <w:ind w:left="2160"/>
      </w:pPr>
      <w:r w:rsidRPr="00A85462">
        <w:t xml:space="preserve">Implement a </w:t>
      </w:r>
      <w:r w:rsidR="00E2445B">
        <w:t>Fire System Impairment T</w:t>
      </w:r>
      <w:r w:rsidR="00E2445B" w:rsidRPr="00A85462">
        <w:t xml:space="preserve">ag </w:t>
      </w:r>
      <w:r w:rsidR="00E2445B">
        <w:t xml:space="preserve">system </w:t>
      </w:r>
      <w:r w:rsidRPr="00A85462">
        <w:t>that meets the following criteria:</w:t>
      </w:r>
    </w:p>
    <w:p w14:paraId="6D6E5C7E" w14:textId="3DFFDC79" w:rsidR="00A85462" w:rsidRPr="00A85462" w:rsidRDefault="00A85462" w:rsidP="00E60D30">
      <w:pPr>
        <w:pStyle w:val="NoSpacing"/>
        <w:numPr>
          <w:ilvl w:val="2"/>
          <w:numId w:val="23"/>
        </w:numPr>
        <w:tabs>
          <w:tab w:val="num" w:pos="2880"/>
        </w:tabs>
        <w:ind w:left="2880"/>
      </w:pPr>
      <w:r w:rsidRPr="00A85462">
        <w:t xml:space="preserve">A tag shall be used to indicate that a system, or portion thereof, has been removed from service </w:t>
      </w:r>
      <w:r w:rsidR="00E2445B">
        <w:t>(see 4.5 below</w:t>
      </w:r>
      <w:r w:rsidRPr="00A85462">
        <w:t>).</w:t>
      </w:r>
    </w:p>
    <w:p w14:paraId="3DDF370C" w14:textId="77777777" w:rsidR="00A85462" w:rsidRPr="00A85462" w:rsidRDefault="00A85462" w:rsidP="00E60D30">
      <w:pPr>
        <w:pStyle w:val="NoSpacing"/>
        <w:numPr>
          <w:ilvl w:val="2"/>
          <w:numId w:val="23"/>
        </w:numPr>
        <w:tabs>
          <w:tab w:val="num" w:pos="2880"/>
        </w:tabs>
        <w:ind w:left="2880"/>
      </w:pPr>
      <w:r w:rsidRPr="00A85462">
        <w:t>The tag shall be posted at each fire department connection, system control valve, fire alarm control unit, fire alarm annunciator, and fire command center, indicating which system, or part thereof, has been removed from service.</w:t>
      </w:r>
    </w:p>
    <w:p w14:paraId="374FA924" w14:textId="4F324BA2" w:rsidR="00A85462" w:rsidRDefault="00A85462" w:rsidP="00E60D30">
      <w:pPr>
        <w:pStyle w:val="NoSpacing"/>
        <w:numPr>
          <w:ilvl w:val="1"/>
          <w:numId w:val="24"/>
        </w:numPr>
        <w:tabs>
          <w:tab w:val="clear" w:pos="1440"/>
          <w:tab w:val="num" w:pos="1620"/>
        </w:tabs>
        <w:ind w:left="1620" w:hanging="180"/>
      </w:pPr>
      <w:r w:rsidRPr="00A85462">
        <w:t xml:space="preserve">Once </w:t>
      </w:r>
      <w:r w:rsidR="00E2445B">
        <w:t xml:space="preserve">the UNCG EHS </w:t>
      </w:r>
      <w:r w:rsidRPr="00A85462">
        <w:t>Impairment Notification form is received, EHS will notify appropriate agencies.</w:t>
      </w:r>
    </w:p>
    <w:p w14:paraId="2C5A6CD6" w14:textId="77777777" w:rsidR="00E47A9F" w:rsidRPr="00A85462" w:rsidRDefault="00E47A9F" w:rsidP="00E47A9F">
      <w:pPr>
        <w:pStyle w:val="NoSpacing"/>
        <w:ind w:left="720"/>
      </w:pPr>
    </w:p>
    <w:p w14:paraId="0618A57F" w14:textId="172EDB53" w:rsidR="00A85462" w:rsidRDefault="000702CB" w:rsidP="00E60D30">
      <w:pPr>
        <w:pStyle w:val="NoSpacing"/>
        <w:ind w:left="1440" w:hanging="630"/>
        <w:rPr>
          <w:i/>
          <w:iCs/>
        </w:rPr>
      </w:pPr>
      <w:r>
        <w:rPr>
          <w:i/>
          <w:iCs/>
        </w:rPr>
        <w:t>3.3.</w:t>
      </w:r>
      <w:r w:rsidR="00E4219F">
        <w:rPr>
          <w:i/>
          <w:iCs/>
        </w:rPr>
        <w:t>6</w:t>
      </w:r>
      <w:r>
        <w:rPr>
          <w:i/>
          <w:iCs/>
        </w:rPr>
        <w:t xml:space="preserve">.5 </w:t>
      </w:r>
      <w:r w:rsidR="00A85462" w:rsidRPr="00A85462">
        <w:rPr>
          <w:i/>
          <w:iCs/>
        </w:rPr>
        <w:t>Level 4</w:t>
      </w:r>
      <w:r w:rsidR="00E60D30">
        <w:rPr>
          <w:i/>
          <w:iCs/>
        </w:rPr>
        <w:t xml:space="preserve"> </w:t>
      </w:r>
      <w:r w:rsidR="00E60D30" w:rsidRPr="00A85462">
        <w:rPr>
          <w:i/>
          <w:iCs/>
        </w:rPr>
        <w:t>–</w:t>
      </w:r>
      <w:r w:rsidR="00A85462" w:rsidRPr="00A85462">
        <w:rPr>
          <w:i/>
          <w:iCs/>
        </w:rPr>
        <w:t xml:space="preserve"> Emergency or Planned</w:t>
      </w:r>
      <w:r w:rsidR="00E60D30">
        <w:rPr>
          <w:i/>
          <w:iCs/>
        </w:rPr>
        <w:t xml:space="preserve"> =</w:t>
      </w:r>
      <w:r w:rsidR="00A85462" w:rsidRPr="00A85462">
        <w:rPr>
          <w:i/>
          <w:iCs/>
        </w:rPr>
        <w:t xml:space="preserve"> An entire fire protection system is found to be or taken out of service.</w:t>
      </w:r>
    </w:p>
    <w:p w14:paraId="3043460F" w14:textId="77777777" w:rsidR="00840B8B" w:rsidRPr="00A85462" w:rsidRDefault="00840B8B" w:rsidP="00E60D30">
      <w:pPr>
        <w:pStyle w:val="NoSpacing"/>
        <w:ind w:left="1440" w:hanging="630"/>
      </w:pPr>
    </w:p>
    <w:p w14:paraId="7A919D53" w14:textId="77777777" w:rsidR="00A85462" w:rsidRPr="00A85462" w:rsidRDefault="00A85462" w:rsidP="00110692">
      <w:pPr>
        <w:pStyle w:val="NoSpacing"/>
        <w:numPr>
          <w:ilvl w:val="0"/>
          <w:numId w:val="25"/>
        </w:numPr>
        <w:tabs>
          <w:tab w:val="clear" w:pos="720"/>
          <w:tab w:val="num" w:pos="1620"/>
        </w:tabs>
        <w:ind w:left="1620" w:hanging="180"/>
      </w:pPr>
      <w:r w:rsidRPr="00A85462">
        <w:t>Designate an Impairment Coordinator.</w:t>
      </w:r>
    </w:p>
    <w:p w14:paraId="3F4D6F17" w14:textId="77777777" w:rsidR="00A85462" w:rsidRPr="00A85462" w:rsidRDefault="00A85462" w:rsidP="00110692">
      <w:pPr>
        <w:pStyle w:val="NoSpacing"/>
        <w:numPr>
          <w:ilvl w:val="0"/>
          <w:numId w:val="25"/>
        </w:numPr>
        <w:tabs>
          <w:tab w:val="clear" w:pos="720"/>
          <w:tab w:val="num" w:pos="1620"/>
        </w:tabs>
        <w:ind w:left="1620" w:hanging="180"/>
      </w:pPr>
      <w:r w:rsidRPr="00A85462">
        <w:t>Impairment Coordinator shall ensure the following:</w:t>
      </w:r>
    </w:p>
    <w:p w14:paraId="18AB9B9A" w14:textId="2926D38C" w:rsidR="00A85462" w:rsidRPr="00A85462" w:rsidRDefault="00A85462" w:rsidP="00110692">
      <w:pPr>
        <w:pStyle w:val="NoSpacing"/>
        <w:numPr>
          <w:ilvl w:val="1"/>
          <w:numId w:val="26"/>
        </w:numPr>
        <w:tabs>
          <w:tab w:val="left" w:pos="2160"/>
        </w:tabs>
        <w:ind w:left="2160"/>
      </w:pPr>
      <w:r w:rsidRPr="00A85462">
        <w:t>Complete</w:t>
      </w:r>
      <w:r w:rsidR="00E2445B">
        <w:t xml:space="preserve"> the UNCG EHS </w:t>
      </w:r>
      <w:r w:rsidRPr="00E2445B">
        <w:t>Impairment Notification Form</w:t>
      </w:r>
      <w:r w:rsidRPr="00A85462">
        <w:t>.</w:t>
      </w:r>
    </w:p>
    <w:p w14:paraId="0A7D190C" w14:textId="77777777" w:rsidR="00A85462" w:rsidRPr="00A85462" w:rsidRDefault="00A85462" w:rsidP="00110692">
      <w:pPr>
        <w:pStyle w:val="NoSpacing"/>
        <w:numPr>
          <w:ilvl w:val="1"/>
          <w:numId w:val="26"/>
        </w:numPr>
        <w:tabs>
          <w:tab w:val="left" w:pos="2160"/>
        </w:tabs>
        <w:ind w:left="2160"/>
      </w:pPr>
      <w:r w:rsidRPr="00A85462">
        <w:t>Implement a Fire Watch that meets the following criteria:</w:t>
      </w:r>
    </w:p>
    <w:p w14:paraId="55CD5DD8" w14:textId="1F6321D9" w:rsidR="00A85462" w:rsidRPr="00A85462" w:rsidRDefault="00A85462" w:rsidP="00110692">
      <w:pPr>
        <w:pStyle w:val="NoSpacing"/>
        <w:numPr>
          <w:ilvl w:val="3"/>
          <w:numId w:val="27"/>
        </w:numPr>
        <w:tabs>
          <w:tab w:val="num" w:pos="2880"/>
        </w:tabs>
      </w:pPr>
      <w:r w:rsidRPr="00A85462">
        <w:t>Identifies at least one person to perform a fire watch for buildings, or each portion thereof. As a general rule, residence halls may be covered by one fire watch person up to 200,000 square feet. Other campus buildings may be covered by one fire watch person per 100,000 square feet. Special circumstances may require the use of additional fire watch personnel based on building configuration.</w:t>
      </w:r>
    </w:p>
    <w:p w14:paraId="429602CE" w14:textId="77777777" w:rsidR="00A85462" w:rsidRPr="00A85462" w:rsidRDefault="00A85462" w:rsidP="00110692">
      <w:pPr>
        <w:pStyle w:val="NoSpacing"/>
        <w:numPr>
          <w:ilvl w:val="3"/>
          <w:numId w:val="28"/>
        </w:numPr>
        <w:tabs>
          <w:tab w:val="num" w:pos="2880"/>
        </w:tabs>
      </w:pPr>
      <w:r w:rsidRPr="00A85462">
        <w:t>The assigned person(s) shall have a reliable means of communicating with the University Police and the occupants.</w:t>
      </w:r>
    </w:p>
    <w:p w14:paraId="0FF682CA" w14:textId="77777777" w:rsidR="00A85462" w:rsidRPr="00A85462" w:rsidRDefault="00A85462" w:rsidP="00110692">
      <w:pPr>
        <w:pStyle w:val="NoSpacing"/>
        <w:numPr>
          <w:ilvl w:val="3"/>
          <w:numId w:val="28"/>
        </w:numPr>
        <w:tabs>
          <w:tab w:val="num" w:pos="2880"/>
        </w:tabs>
      </w:pPr>
      <w:r w:rsidRPr="00A85462">
        <w:t>The person(s) shall constantly patrol all areas of the building and keep watch for fires.</w:t>
      </w:r>
    </w:p>
    <w:p w14:paraId="7F042CB6" w14:textId="77777777" w:rsidR="00A85462" w:rsidRPr="00A85462" w:rsidRDefault="00A85462" w:rsidP="00110692">
      <w:pPr>
        <w:pStyle w:val="NoSpacing"/>
        <w:numPr>
          <w:ilvl w:val="3"/>
          <w:numId w:val="28"/>
        </w:numPr>
        <w:tabs>
          <w:tab w:val="num" w:pos="2880"/>
        </w:tabs>
      </w:pPr>
      <w:r w:rsidRPr="00A85462">
        <w:t>Fire watch is the only duty of that person.</w:t>
      </w:r>
    </w:p>
    <w:p w14:paraId="5E343E32" w14:textId="77777777" w:rsidR="00A85462" w:rsidRPr="00A85462" w:rsidRDefault="00A85462" w:rsidP="00110692">
      <w:pPr>
        <w:pStyle w:val="NoSpacing"/>
        <w:numPr>
          <w:ilvl w:val="3"/>
          <w:numId w:val="28"/>
        </w:numPr>
        <w:tabs>
          <w:tab w:val="num" w:pos="2880"/>
        </w:tabs>
      </w:pPr>
      <w:r w:rsidRPr="00A85462">
        <w:lastRenderedPageBreak/>
        <w:t>Complete Fire Watch Logs.</w:t>
      </w:r>
    </w:p>
    <w:p w14:paraId="1542FC94" w14:textId="600C72AA" w:rsidR="00A85462" w:rsidRPr="00A85462" w:rsidRDefault="00A85462" w:rsidP="00110692">
      <w:pPr>
        <w:pStyle w:val="NoSpacing"/>
        <w:numPr>
          <w:ilvl w:val="1"/>
          <w:numId w:val="29"/>
        </w:numPr>
        <w:ind w:left="2160"/>
      </w:pPr>
      <w:r w:rsidRPr="00A85462">
        <w:t xml:space="preserve">Implement </w:t>
      </w:r>
      <w:r w:rsidR="00E2445B" w:rsidRPr="00A85462">
        <w:t xml:space="preserve">a </w:t>
      </w:r>
      <w:r w:rsidR="00E2445B">
        <w:t>Fire System Impairment T</w:t>
      </w:r>
      <w:r w:rsidR="00E2445B" w:rsidRPr="00A85462">
        <w:t xml:space="preserve">ag </w:t>
      </w:r>
      <w:r w:rsidR="00E2445B">
        <w:t xml:space="preserve">system </w:t>
      </w:r>
      <w:r w:rsidRPr="00A85462">
        <w:t>that meets the following criteria:</w:t>
      </w:r>
    </w:p>
    <w:p w14:paraId="45E06945" w14:textId="3C5FA1C4" w:rsidR="00A85462" w:rsidRPr="00A85462" w:rsidRDefault="00A85462" w:rsidP="00110692">
      <w:pPr>
        <w:pStyle w:val="NoSpacing"/>
        <w:numPr>
          <w:ilvl w:val="2"/>
          <w:numId w:val="29"/>
        </w:numPr>
        <w:ind w:left="2880"/>
      </w:pPr>
      <w:r w:rsidRPr="00A85462">
        <w:t>A tag shall be used to indicate that a system, or portion thereof, has been removed from service (</w:t>
      </w:r>
      <w:r w:rsidR="00E2445B">
        <w:t>see 4.5 below</w:t>
      </w:r>
      <w:r w:rsidRPr="00A85462">
        <w:t>).</w:t>
      </w:r>
    </w:p>
    <w:p w14:paraId="4D335C0D" w14:textId="77777777" w:rsidR="00A85462" w:rsidRPr="00A85462" w:rsidRDefault="00A85462" w:rsidP="00110692">
      <w:pPr>
        <w:pStyle w:val="NoSpacing"/>
        <w:numPr>
          <w:ilvl w:val="3"/>
          <w:numId w:val="29"/>
        </w:numPr>
      </w:pPr>
      <w:r w:rsidRPr="00A85462">
        <w:t>The tag shall be posted at each fire department connection, system control valve, fire alarm control unit, fire alarm annunciator, and fire command center, indicating which system, or part thereof, has been removed from service.</w:t>
      </w:r>
    </w:p>
    <w:p w14:paraId="465F2C59" w14:textId="71DCDA23" w:rsidR="00A85462" w:rsidRDefault="00A85462" w:rsidP="00110692">
      <w:pPr>
        <w:pStyle w:val="NoSpacing"/>
        <w:numPr>
          <w:ilvl w:val="0"/>
          <w:numId w:val="30"/>
        </w:numPr>
        <w:tabs>
          <w:tab w:val="clear" w:pos="720"/>
          <w:tab w:val="num" w:pos="1620"/>
        </w:tabs>
        <w:ind w:left="1620" w:hanging="180"/>
      </w:pPr>
      <w:r w:rsidRPr="00A85462">
        <w:t>Once</w:t>
      </w:r>
      <w:r w:rsidR="00E2445B">
        <w:t xml:space="preserve"> the UNCG EHS </w:t>
      </w:r>
      <w:r w:rsidRPr="00A85462">
        <w:t>Impairment Notification form is received EHS will notify appropriate agencies.</w:t>
      </w:r>
    </w:p>
    <w:p w14:paraId="07474292" w14:textId="77777777" w:rsidR="00E47A9F" w:rsidRPr="00A85462" w:rsidRDefault="00E47A9F" w:rsidP="00E47A9F">
      <w:pPr>
        <w:pStyle w:val="NoSpacing"/>
        <w:ind w:left="720"/>
      </w:pPr>
    </w:p>
    <w:p w14:paraId="4C353310" w14:textId="47A075BB" w:rsidR="00A85462" w:rsidRDefault="000702CB" w:rsidP="00840B8B">
      <w:pPr>
        <w:pStyle w:val="NoSpacing"/>
        <w:ind w:left="1440" w:hanging="630"/>
        <w:rPr>
          <w:i/>
          <w:iCs/>
        </w:rPr>
      </w:pPr>
      <w:r>
        <w:rPr>
          <w:i/>
          <w:iCs/>
        </w:rPr>
        <w:t>3.3.</w:t>
      </w:r>
      <w:r w:rsidR="00E4219F">
        <w:rPr>
          <w:i/>
          <w:iCs/>
        </w:rPr>
        <w:t>6</w:t>
      </w:r>
      <w:r>
        <w:rPr>
          <w:i/>
          <w:iCs/>
        </w:rPr>
        <w:t xml:space="preserve">.6 </w:t>
      </w:r>
      <w:r w:rsidR="00A85462" w:rsidRPr="00A85462">
        <w:rPr>
          <w:i/>
          <w:iCs/>
        </w:rPr>
        <w:t>Level 5</w:t>
      </w:r>
      <w:r w:rsidR="00840B8B">
        <w:rPr>
          <w:i/>
          <w:iCs/>
        </w:rPr>
        <w:t xml:space="preserve"> </w:t>
      </w:r>
      <w:r w:rsidR="00840B8B" w:rsidRPr="00A85462">
        <w:rPr>
          <w:i/>
          <w:iCs/>
        </w:rPr>
        <w:t>–</w:t>
      </w:r>
      <w:r w:rsidR="00A85462" w:rsidRPr="00A85462">
        <w:rPr>
          <w:i/>
          <w:iCs/>
        </w:rPr>
        <w:t xml:space="preserve"> Contractor Lead Impairments</w:t>
      </w:r>
      <w:r w:rsidR="00840B8B">
        <w:rPr>
          <w:i/>
          <w:iCs/>
        </w:rPr>
        <w:t xml:space="preserve"> =</w:t>
      </w:r>
      <w:r w:rsidR="00A85462" w:rsidRPr="00A85462">
        <w:rPr>
          <w:i/>
          <w:iCs/>
        </w:rPr>
        <w:t xml:space="preserve"> Any portion of a system is impaired as the result of a contractor</w:t>
      </w:r>
      <w:r w:rsidR="001D06C1">
        <w:rPr>
          <w:i/>
          <w:iCs/>
        </w:rPr>
        <w:t>-</w:t>
      </w:r>
      <w:r w:rsidR="00A85462" w:rsidRPr="00A85462">
        <w:rPr>
          <w:i/>
          <w:iCs/>
        </w:rPr>
        <w:t>led construction project.  </w:t>
      </w:r>
    </w:p>
    <w:p w14:paraId="4382F926" w14:textId="77777777" w:rsidR="00840B8B" w:rsidRPr="00A85462" w:rsidRDefault="00840B8B" w:rsidP="00840B8B">
      <w:pPr>
        <w:pStyle w:val="NoSpacing"/>
        <w:ind w:left="1440" w:hanging="630"/>
      </w:pPr>
    </w:p>
    <w:p w14:paraId="2FF4D9C2" w14:textId="544CB6FF" w:rsidR="00A85462" w:rsidRPr="00A85462" w:rsidRDefault="00A85462" w:rsidP="00840B8B">
      <w:pPr>
        <w:pStyle w:val="NoSpacing"/>
        <w:numPr>
          <w:ilvl w:val="0"/>
          <w:numId w:val="31"/>
        </w:numPr>
        <w:tabs>
          <w:tab w:val="clear" w:pos="720"/>
        </w:tabs>
        <w:ind w:left="1620" w:hanging="180"/>
      </w:pPr>
      <w:r w:rsidRPr="00A85462">
        <w:t xml:space="preserve">Contractors must notify </w:t>
      </w:r>
      <w:r w:rsidR="00E47A9F">
        <w:t xml:space="preserve">the UNCG </w:t>
      </w:r>
      <w:r w:rsidRPr="00A85462">
        <w:t>Project Manager at least 3 days prior to planned impairment.</w:t>
      </w:r>
    </w:p>
    <w:p w14:paraId="5F52C55C" w14:textId="12415714" w:rsidR="00A85462" w:rsidRPr="00A85462" w:rsidRDefault="00A85462" w:rsidP="00840B8B">
      <w:pPr>
        <w:pStyle w:val="NoSpacing"/>
        <w:numPr>
          <w:ilvl w:val="0"/>
          <w:numId w:val="32"/>
        </w:numPr>
        <w:tabs>
          <w:tab w:val="clear" w:pos="720"/>
        </w:tabs>
        <w:ind w:left="1620" w:hanging="180"/>
      </w:pPr>
      <w:r w:rsidRPr="00A85462">
        <w:t>Designate an Impairment Coordinator (Impairment Coordinators will be UNCG staff only. Contractors may not be identified as impairment coordinators.).</w:t>
      </w:r>
    </w:p>
    <w:p w14:paraId="056A4B1E" w14:textId="77777777" w:rsidR="00A85462" w:rsidRPr="00A85462" w:rsidRDefault="00A85462" w:rsidP="00840B8B">
      <w:pPr>
        <w:pStyle w:val="NoSpacing"/>
        <w:numPr>
          <w:ilvl w:val="0"/>
          <w:numId w:val="32"/>
        </w:numPr>
        <w:tabs>
          <w:tab w:val="clear" w:pos="720"/>
          <w:tab w:val="num" w:pos="1620"/>
        </w:tabs>
        <w:ind w:left="1620" w:hanging="180"/>
      </w:pPr>
      <w:r w:rsidRPr="00A85462">
        <w:t>Impairment Coordinator shall ensure the following:</w:t>
      </w:r>
    </w:p>
    <w:p w14:paraId="59D07891" w14:textId="5B2BC2E4" w:rsidR="00A85462" w:rsidRPr="00A85462" w:rsidRDefault="00E47A9F" w:rsidP="00840B8B">
      <w:pPr>
        <w:pStyle w:val="NoSpacing"/>
        <w:numPr>
          <w:ilvl w:val="1"/>
          <w:numId w:val="33"/>
        </w:numPr>
        <w:tabs>
          <w:tab w:val="num" w:pos="2160"/>
        </w:tabs>
        <w:ind w:left="2160"/>
      </w:pPr>
      <w:r>
        <w:t>R</w:t>
      </w:r>
      <w:r w:rsidR="00A85462" w:rsidRPr="00A85462">
        <w:t>ecei</w:t>
      </w:r>
      <w:r>
        <w:t>pt</w:t>
      </w:r>
      <w:r w:rsidR="00A85462" w:rsidRPr="00A85462">
        <w:t xml:space="preserve"> a </w:t>
      </w:r>
      <w:r>
        <w:t xml:space="preserve">complete </w:t>
      </w:r>
      <w:r w:rsidR="00E2445B">
        <w:t xml:space="preserve">UNCG EHS </w:t>
      </w:r>
      <w:r w:rsidR="00A85462" w:rsidRPr="00A85462">
        <w:t>Impairment Notification Form.</w:t>
      </w:r>
    </w:p>
    <w:p w14:paraId="2DAE3522" w14:textId="34CE57ED" w:rsidR="00A85462" w:rsidRPr="00A85462" w:rsidRDefault="00A85462" w:rsidP="00840B8B">
      <w:pPr>
        <w:pStyle w:val="NoSpacing"/>
        <w:numPr>
          <w:ilvl w:val="1"/>
          <w:numId w:val="33"/>
        </w:numPr>
        <w:tabs>
          <w:tab w:val="num" w:pos="2160"/>
        </w:tabs>
        <w:ind w:left="2160"/>
      </w:pPr>
      <w:r w:rsidRPr="00A85462">
        <w:t xml:space="preserve">Approve or disapprove the </w:t>
      </w:r>
      <w:r w:rsidR="00E2445B">
        <w:t xml:space="preserve">UNCG EHS </w:t>
      </w:r>
      <w:r w:rsidRPr="00A85462">
        <w:t>Impairment Notification Form prior to the start of impairment.</w:t>
      </w:r>
    </w:p>
    <w:p w14:paraId="0F3926C1" w14:textId="77777777" w:rsidR="00A85462" w:rsidRPr="00A85462" w:rsidRDefault="00A85462" w:rsidP="00840B8B">
      <w:pPr>
        <w:pStyle w:val="NoSpacing"/>
        <w:numPr>
          <w:ilvl w:val="1"/>
          <w:numId w:val="33"/>
        </w:numPr>
        <w:tabs>
          <w:tab w:val="num" w:pos="2160"/>
        </w:tabs>
        <w:ind w:left="2160"/>
      </w:pPr>
      <w:r w:rsidRPr="00A85462">
        <w:t>Verify if a fire watch is needed based on the scope of the project.</w:t>
      </w:r>
    </w:p>
    <w:p w14:paraId="1E9085F1" w14:textId="77777777" w:rsidR="00A85462" w:rsidRPr="00A85462" w:rsidRDefault="00A85462" w:rsidP="00840B8B">
      <w:pPr>
        <w:pStyle w:val="NoSpacing"/>
        <w:numPr>
          <w:ilvl w:val="1"/>
          <w:numId w:val="33"/>
        </w:numPr>
        <w:tabs>
          <w:tab w:val="num" w:pos="2160"/>
        </w:tabs>
        <w:ind w:left="2160"/>
      </w:pPr>
      <w:r w:rsidRPr="00A85462">
        <w:t>Verify that contractor provided fire watch procedures meet the minimum fire watch requirements identified in this document.</w:t>
      </w:r>
    </w:p>
    <w:p w14:paraId="296F4180" w14:textId="05201558" w:rsidR="00A85462" w:rsidRPr="00A85462" w:rsidRDefault="00A85462" w:rsidP="00840B8B">
      <w:pPr>
        <w:pStyle w:val="NoSpacing"/>
        <w:numPr>
          <w:ilvl w:val="1"/>
          <w:numId w:val="33"/>
        </w:numPr>
        <w:tabs>
          <w:tab w:val="num" w:pos="2160"/>
        </w:tabs>
        <w:ind w:left="2160"/>
      </w:pPr>
      <w:r w:rsidRPr="00A85462">
        <w:t>Verify th</w:t>
      </w:r>
      <w:r w:rsidR="00E2445B">
        <w:t>at th</w:t>
      </w:r>
      <w:r w:rsidRPr="00A85462">
        <w:t xml:space="preserve">e </w:t>
      </w:r>
      <w:r w:rsidRPr="00E2445B">
        <w:t>contractor</w:t>
      </w:r>
      <w:r w:rsidR="00E2445B" w:rsidRPr="00E2445B">
        <w:t>’s fire system impairment</w:t>
      </w:r>
      <w:r w:rsidRPr="00E2445B">
        <w:t xml:space="preserve"> tag</w:t>
      </w:r>
      <w:r w:rsidR="00E2445B" w:rsidRPr="00E2445B">
        <w:t>s</w:t>
      </w:r>
      <w:r w:rsidRPr="00A85462">
        <w:t xml:space="preserve"> meet the minimum impairment tag requirements of this document.</w:t>
      </w:r>
    </w:p>
    <w:p w14:paraId="2C3081E6" w14:textId="2CF4DB4C" w:rsidR="00A85462" w:rsidRPr="00A85462" w:rsidRDefault="00A85462" w:rsidP="00840B8B">
      <w:pPr>
        <w:pStyle w:val="NoSpacing"/>
        <w:numPr>
          <w:ilvl w:val="1"/>
          <w:numId w:val="33"/>
        </w:numPr>
        <w:tabs>
          <w:tab w:val="num" w:pos="2160"/>
        </w:tabs>
        <w:ind w:left="2160"/>
      </w:pPr>
      <w:r w:rsidRPr="00A85462">
        <w:t>Once Impairment is complete</w:t>
      </w:r>
      <w:r w:rsidR="001B5E57">
        <w:t>,</w:t>
      </w:r>
      <w:r w:rsidRPr="00A85462">
        <w:t xml:space="preserve"> verify that system is restored to service as described in this document.   </w:t>
      </w:r>
    </w:p>
    <w:p w14:paraId="5BF42972" w14:textId="77777777" w:rsidR="00A85462" w:rsidRPr="00A85462" w:rsidRDefault="00A85462" w:rsidP="00840B8B">
      <w:pPr>
        <w:pStyle w:val="NoSpacing"/>
        <w:ind w:left="1440" w:hanging="630"/>
      </w:pPr>
      <w:r w:rsidRPr="00A85462">
        <w:rPr>
          <w:i/>
          <w:iCs/>
        </w:rPr>
        <w:t>Special Situations</w:t>
      </w:r>
    </w:p>
    <w:p w14:paraId="40E6F2E6" w14:textId="369E690A" w:rsidR="00A85462" w:rsidRPr="00A85462" w:rsidRDefault="00A85462" w:rsidP="002704FA">
      <w:pPr>
        <w:pStyle w:val="NoSpacing"/>
        <w:numPr>
          <w:ilvl w:val="0"/>
          <w:numId w:val="34"/>
        </w:numPr>
        <w:tabs>
          <w:tab w:val="clear" w:pos="720"/>
          <w:tab w:val="num" w:pos="1620"/>
        </w:tabs>
        <w:ind w:left="1620" w:hanging="180"/>
      </w:pPr>
      <w:r w:rsidRPr="00A85462">
        <w:t>No fire watch shall be conducted for a period to exceed 24 hours without approval from the Authority Having Jurisdiction (</w:t>
      </w:r>
      <w:r w:rsidR="008D4058">
        <w:t>State Construction Office (</w:t>
      </w:r>
      <w:r w:rsidRPr="00A85462">
        <w:t>SCO</w:t>
      </w:r>
      <w:r w:rsidR="008D4058">
        <w:t>)</w:t>
      </w:r>
      <w:r w:rsidRPr="00A85462">
        <w:t>).  </w:t>
      </w:r>
    </w:p>
    <w:p w14:paraId="77013E63" w14:textId="17B45668" w:rsidR="00A85462" w:rsidRPr="00A85462" w:rsidRDefault="00A85462" w:rsidP="002704FA">
      <w:pPr>
        <w:pStyle w:val="NoSpacing"/>
        <w:numPr>
          <w:ilvl w:val="0"/>
          <w:numId w:val="34"/>
        </w:numPr>
        <w:tabs>
          <w:tab w:val="clear" w:pos="720"/>
          <w:tab w:val="num" w:pos="1620"/>
        </w:tabs>
        <w:ind w:left="1620" w:hanging="180"/>
      </w:pPr>
      <w:r w:rsidRPr="00A85462">
        <w:t>A fire alarm system and a sprinkler shall not be impaired at the same time while the building is occupied without consultation and approval, in writing, from State Construction Office</w:t>
      </w:r>
      <w:r w:rsidR="00DD5C13">
        <w:t xml:space="preserve"> (SCO)</w:t>
      </w:r>
      <w:r w:rsidRPr="00A85462">
        <w:t xml:space="preserve"> and Environmental Health and Safety</w:t>
      </w:r>
      <w:r w:rsidR="008D4058">
        <w:t xml:space="preserve"> (EHS)</w:t>
      </w:r>
      <w:r w:rsidRPr="00A85462">
        <w:t>.</w:t>
      </w:r>
      <w:r w:rsidR="00DD5C13">
        <w:t xml:space="preserve"> Said approval shall be </w:t>
      </w:r>
      <w:r w:rsidR="00DD5C13" w:rsidRPr="00A85462">
        <w:t xml:space="preserve">attached to </w:t>
      </w:r>
      <w:r w:rsidR="00DD5C13">
        <w:t xml:space="preserve">UNCG EHS </w:t>
      </w:r>
      <w:r w:rsidR="00DD5C13" w:rsidRPr="00A85462">
        <w:t>Impairment Notification Form</w:t>
      </w:r>
      <w:r w:rsidR="00FC5654">
        <w:t>.</w:t>
      </w:r>
    </w:p>
    <w:p w14:paraId="05C35E32" w14:textId="3ABB0C4B" w:rsidR="00A85462" w:rsidRPr="00A85462" w:rsidRDefault="00A85462" w:rsidP="002704FA">
      <w:pPr>
        <w:pStyle w:val="NoSpacing"/>
        <w:numPr>
          <w:ilvl w:val="0"/>
          <w:numId w:val="34"/>
        </w:numPr>
        <w:tabs>
          <w:tab w:val="clear" w:pos="720"/>
          <w:tab w:val="num" w:pos="1620"/>
        </w:tabs>
        <w:ind w:left="1620" w:hanging="180"/>
      </w:pPr>
      <w:r w:rsidRPr="00A85462">
        <w:t xml:space="preserve">Fire watch locations are dependent upon the extent of the impairment. As a </w:t>
      </w:r>
      <w:r w:rsidR="000702CB" w:rsidRPr="00A85462">
        <w:t>general rule</w:t>
      </w:r>
      <w:r w:rsidR="00896ED5">
        <w:t xml:space="preserve">, </w:t>
      </w:r>
      <w:r w:rsidR="000702CB" w:rsidRPr="00A85462">
        <w:t>watch</w:t>
      </w:r>
      <w:r w:rsidR="000702CB">
        <w:t>es</w:t>
      </w:r>
      <w:r w:rsidRPr="00A85462">
        <w:t xml:space="preserve"> are only needed in areas where a system is impaired.</w:t>
      </w:r>
      <w:r w:rsidR="00FC5654">
        <w:t xml:space="preserve"> </w:t>
      </w:r>
      <w:r w:rsidRPr="00A85462">
        <w:t>For example, multiple devices taken out of service in only a portion of a building would only require a watch in that immediate area. In some cases where work is being conducted on a system</w:t>
      </w:r>
      <w:r w:rsidR="00896ED5">
        <w:t>,</w:t>
      </w:r>
      <w:r w:rsidRPr="00A85462">
        <w:t xml:space="preserve"> this will constitute a fire watch. Contact EHS for guidance on fire watch parameters.  </w:t>
      </w:r>
    </w:p>
    <w:p w14:paraId="538362D3" w14:textId="5F6C2C24" w:rsidR="004F47EC" w:rsidRDefault="004F47EC" w:rsidP="00A30E67">
      <w:pPr>
        <w:pStyle w:val="NoSpacing"/>
      </w:pPr>
    </w:p>
    <w:p w14:paraId="09878F73" w14:textId="145EE113" w:rsidR="00A85462" w:rsidRPr="00173962" w:rsidRDefault="00B412BF" w:rsidP="002704FA">
      <w:pPr>
        <w:pStyle w:val="NoSpacing"/>
        <w:ind w:left="540"/>
        <w:rPr>
          <w:u w:val="single"/>
        </w:rPr>
      </w:pPr>
      <w:r>
        <w:rPr>
          <w:u w:val="single"/>
        </w:rPr>
        <w:t xml:space="preserve">3.3.7 </w:t>
      </w:r>
      <w:r w:rsidR="00A85462" w:rsidRPr="00173962">
        <w:rPr>
          <w:u w:val="single"/>
        </w:rPr>
        <w:t>Restoring Systems to Service</w:t>
      </w:r>
    </w:p>
    <w:p w14:paraId="1757ADF8" w14:textId="77777777" w:rsidR="00896ED5" w:rsidRPr="00A85462" w:rsidRDefault="00896ED5" w:rsidP="00896ED5">
      <w:pPr>
        <w:pStyle w:val="NoSpacing"/>
        <w:ind w:left="720"/>
        <w:rPr>
          <w:b/>
          <w:bCs/>
        </w:rPr>
      </w:pPr>
    </w:p>
    <w:p w14:paraId="3096E58D" w14:textId="30EE29AD" w:rsidR="00A85462" w:rsidRPr="00A85462" w:rsidRDefault="00A85462" w:rsidP="002704FA">
      <w:pPr>
        <w:pStyle w:val="NoSpacing"/>
        <w:ind w:left="810"/>
      </w:pPr>
      <w:r w:rsidRPr="00A85462">
        <w:t xml:space="preserve">The Impairment Coordinator shall verify that </w:t>
      </w:r>
      <w:r w:rsidR="00314E25" w:rsidRPr="00A85462">
        <w:t>all</w:t>
      </w:r>
      <w:r w:rsidRPr="00A85462">
        <w:t xml:space="preserve"> the following procedures have been implemented:</w:t>
      </w:r>
    </w:p>
    <w:p w14:paraId="27F12399" w14:textId="77777777" w:rsidR="00A85462" w:rsidRPr="00A85462" w:rsidRDefault="00A85462" w:rsidP="00E778C4">
      <w:pPr>
        <w:pStyle w:val="NoSpacing"/>
        <w:numPr>
          <w:ilvl w:val="0"/>
          <w:numId w:val="35"/>
        </w:numPr>
        <w:tabs>
          <w:tab w:val="clear" w:pos="720"/>
          <w:tab w:val="num" w:pos="1440"/>
        </w:tabs>
        <w:ind w:left="1440" w:hanging="180"/>
      </w:pPr>
      <w:r w:rsidRPr="00A85462">
        <w:lastRenderedPageBreak/>
        <w:t>Necessary inspections and tests have been conducted to verify that affected systems are operational.</w:t>
      </w:r>
    </w:p>
    <w:p w14:paraId="68EF6219" w14:textId="6750F126" w:rsidR="00A85462" w:rsidRPr="00A85462" w:rsidRDefault="00A85462" w:rsidP="00E778C4">
      <w:pPr>
        <w:pStyle w:val="NoSpacing"/>
        <w:numPr>
          <w:ilvl w:val="0"/>
          <w:numId w:val="35"/>
        </w:numPr>
        <w:tabs>
          <w:tab w:val="clear" w:pos="720"/>
          <w:tab w:val="num" w:pos="1440"/>
        </w:tabs>
        <w:ind w:left="1440" w:hanging="180"/>
      </w:pPr>
      <w:r w:rsidRPr="00A85462">
        <w:t>Supervisors, Greensboro Fire Department, building owner/manager, Department of Insurance, University Police, Environmental Health and Safety, and other involved parties have been advised that the protection is restored.  </w:t>
      </w:r>
    </w:p>
    <w:p w14:paraId="429337CB" w14:textId="6C077BF1" w:rsidR="00A85462" w:rsidRPr="00A85462" w:rsidRDefault="00A85462" w:rsidP="00E778C4">
      <w:pPr>
        <w:pStyle w:val="NoSpacing"/>
        <w:numPr>
          <w:ilvl w:val="0"/>
          <w:numId w:val="35"/>
        </w:numPr>
        <w:tabs>
          <w:tab w:val="clear" w:pos="720"/>
          <w:tab w:val="num" w:pos="1440"/>
        </w:tabs>
        <w:ind w:left="1440" w:hanging="180"/>
      </w:pPr>
      <w:r w:rsidRPr="00A85462">
        <w:t xml:space="preserve">The </w:t>
      </w:r>
      <w:r w:rsidR="00DD5C13">
        <w:t xml:space="preserve">fire system </w:t>
      </w:r>
      <w:r w:rsidRPr="00A85462">
        <w:t>impairment tag(s) has been removed.</w:t>
      </w:r>
    </w:p>
    <w:p w14:paraId="18E27DA4" w14:textId="70B58035" w:rsidR="004F47EC" w:rsidRDefault="004F47EC" w:rsidP="00A30E67">
      <w:pPr>
        <w:pStyle w:val="NoSpacing"/>
      </w:pPr>
    </w:p>
    <w:p w14:paraId="61444C6D" w14:textId="7F11A2C7" w:rsidR="00F44382" w:rsidRPr="00F44382" w:rsidRDefault="00F44382" w:rsidP="00E778C4">
      <w:pPr>
        <w:pStyle w:val="NoSpacing"/>
        <w:numPr>
          <w:ilvl w:val="1"/>
          <w:numId w:val="44"/>
        </w:numPr>
        <w:ind w:left="360" w:hanging="90"/>
        <w:rPr>
          <w:u w:val="single"/>
        </w:rPr>
      </w:pPr>
      <w:r w:rsidRPr="00F44382">
        <w:rPr>
          <w:b/>
          <w:bCs/>
          <w:u w:val="single"/>
        </w:rPr>
        <w:t xml:space="preserve">Alarm </w:t>
      </w:r>
      <w:r w:rsidR="001F2CC4">
        <w:rPr>
          <w:b/>
          <w:bCs/>
          <w:u w:val="single"/>
        </w:rPr>
        <w:t>T</w:t>
      </w:r>
      <w:r w:rsidRPr="00F44382">
        <w:rPr>
          <w:b/>
          <w:bCs/>
          <w:u w:val="single"/>
        </w:rPr>
        <w:t xml:space="preserve">esting </w:t>
      </w:r>
      <w:r w:rsidR="001F2CC4">
        <w:rPr>
          <w:b/>
          <w:bCs/>
          <w:u w:val="single"/>
        </w:rPr>
        <w:t>N</w:t>
      </w:r>
      <w:r w:rsidRPr="00F44382">
        <w:rPr>
          <w:b/>
          <w:bCs/>
          <w:u w:val="single"/>
        </w:rPr>
        <w:t>otification</w:t>
      </w:r>
    </w:p>
    <w:p w14:paraId="55BBAFD6" w14:textId="77777777" w:rsidR="00F44382" w:rsidRDefault="00F44382" w:rsidP="00F44382">
      <w:pPr>
        <w:pStyle w:val="NoSpacing"/>
        <w:ind w:left="495"/>
      </w:pPr>
    </w:p>
    <w:p w14:paraId="620F8D36" w14:textId="23352769" w:rsidR="00F44382" w:rsidRDefault="00F44382" w:rsidP="00E778C4">
      <w:pPr>
        <w:pStyle w:val="NoSpacing"/>
        <w:ind w:left="540"/>
      </w:pPr>
      <w:r w:rsidRPr="00F44382">
        <w:t>When alarm testing is being conducted</w:t>
      </w:r>
      <w:r>
        <w:t xml:space="preserve"> that will include sounding of horns and flashing strobes,</w:t>
      </w:r>
      <w:r w:rsidRPr="00F44382">
        <w:t xml:space="preserve"> an email notification will be sent out to the following departments: </w:t>
      </w:r>
    </w:p>
    <w:p w14:paraId="1B07BC36" w14:textId="77777777" w:rsidR="00F44382" w:rsidRPr="00F44382" w:rsidRDefault="00F44382" w:rsidP="00F44382">
      <w:pPr>
        <w:pStyle w:val="NoSpacing"/>
        <w:ind w:left="495"/>
      </w:pPr>
    </w:p>
    <w:p w14:paraId="09A94343" w14:textId="77777777" w:rsidR="00F44382" w:rsidRPr="00F44382" w:rsidRDefault="00F44382" w:rsidP="00E778C4">
      <w:pPr>
        <w:pStyle w:val="NoSpacing"/>
        <w:numPr>
          <w:ilvl w:val="0"/>
          <w:numId w:val="42"/>
        </w:numPr>
        <w:ind w:left="990" w:hanging="180"/>
      </w:pPr>
      <w:r w:rsidRPr="00F44382">
        <w:t>Building contacts for building being tested</w:t>
      </w:r>
    </w:p>
    <w:p w14:paraId="3D86115F" w14:textId="77777777" w:rsidR="00F44382" w:rsidRPr="00F44382" w:rsidRDefault="00F44382" w:rsidP="00E778C4">
      <w:pPr>
        <w:pStyle w:val="NoSpacing"/>
        <w:numPr>
          <w:ilvl w:val="0"/>
          <w:numId w:val="42"/>
        </w:numPr>
        <w:ind w:left="990" w:hanging="180"/>
      </w:pPr>
      <w:r w:rsidRPr="00F44382">
        <w:t>UNCG Police Department</w:t>
      </w:r>
    </w:p>
    <w:p w14:paraId="5B552D8C" w14:textId="77777777" w:rsidR="00F44382" w:rsidRPr="00F44382" w:rsidRDefault="00F44382" w:rsidP="00E778C4">
      <w:pPr>
        <w:pStyle w:val="NoSpacing"/>
        <w:numPr>
          <w:ilvl w:val="0"/>
          <w:numId w:val="42"/>
        </w:numPr>
        <w:ind w:left="990" w:hanging="180"/>
      </w:pPr>
      <w:r w:rsidRPr="00F44382">
        <w:t>EHS</w:t>
      </w:r>
    </w:p>
    <w:p w14:paraId="6DC12B00" w14:textId="77777777" w:rsidR="00F44382" w:rsidRPr="00F44382" w:rsidRDefault="00F44382" w:rsidP="00E778C4">
      <w:pPr>
        <w:pStyle w:val="NoSpacing"/>
        <w:numPr>
          <w:ilvl w:val="0"/>
          <w:numId w:val="42"/>
        </w:numPr>
        <w:ind w:left="990" w:hanging="180"/>
      </w:pPr>
      <w:r w:rsidRPr="00F44382">
        <w:t>Facilities Operations Director</w:t>
      </w:r>
    </w:p>
    <w:p w14:paraId="269B825B" w14:textId="77777777" w:rsidR="00F44382" w:rsidRPr="00F44382" w:rsidRDefault="00F44382" w:rsidP="00E778C4">
      <w:pPr>
        <w:pStyle w:val="NoSpacing"/>
        <w:numPr>
          <w:ilvl w:val="0"/>
          <w:numId w:val="42"/>
        </w:numPr>
        <w:ind w:left="990" w:hanging="180"/>
      </w:pPr>
      <w:r w:rsidRPr="00F44382">
        <w:t>CSC staff</w:t>
      </w:r>
    </w:p>
    <w:p w14:paraId="36E4B181" w14:textId="77777777" w:rsidR="00F44382" w:rsidRPr="00F44382" w:rsidRDefault="00F44382" w:rsidP="00E778C4">
      <w:pPr>
        <w:pStyle w:val="NoSpacing"/>
        <w:numPr>
          <w:ilvl w:val="0"/>
          <w:numId w:val="42"/>
        </w:numPr>
        <w:ind w:left="990" w:hanging="180"/>
      </w:pPr>
      <w:r w:rsidRPr="00F44382">
        <w:t>Utilities Manager and Supervisors</w:t>
      </w:r>
    </w:p>
    <w:p w14:paraId="7E7A7089" w14:textId="77777777" w:rsidR="00F44382" w:rsidRPr="00F44382" w:rsidRDefault="00F44382" w:rsidP="00E778C4">
      <w:pPr>
        <w:pStyle w:val="NoSpacing"/>
        <w:numPr>
          <w:ilvl w:val="0"/>
          <w:numId w:val="42"/>
        </w:numPr>
        <w:ind w:left="990" w:hanging="180"/>
      </w:pPr>
      <w:r w:rsidRPr="00F44382">
        <w:t>Building and Trades Manager and Supervisors</w:t>
      </w:r>
    </w:p>
    <w:p w14:paraId="3A3C2D55" w14:textId="77777777" w:rsidR="00F44382" w:rsidRPr="00F44382" w:rsidRDefault="00F44382" w:rsidP="00E778C4">
      <w:pPr>
        <w:pStyle w:val="NoSpacing"/>
        <w:numPr>
          <w:ilvl w:val="0"/>
          <w:numId w:val="42"/>
        </w:numPr>
        <w:ind w:left="990" w:hanging="180"/>
      </w:pPr>
      <w:r w:rsidRPr="00F44382">
        <w:t>After hours on call staff</w:t>
      </w:r>
    </w:p>
    <w:p w14:paraId="7E046623" w14:textId="1E79220F" w:rsidR="00896ED5" w:rsidRDefault="00896ED5" w:rsidP="00A30E67">
      <w:pPr>
        <w:pStyle w:val="NoSpacing"/>
      </w:pPr>
    </w:p>
    <w:p w14:paraId="281C6EDF" w14:textId="77777777" w:rsidR="00F44382" w:rsidRDefault="00F44382" w:rsidP="00A30E67">
      <w:pPr>
        <w:pStyle w:val="NoSpacing"/>
      </w:pPr>
    </w:p>
    <w:p w14:paraId="68A23195" w14:textId="1D786731" w:rsidR="00D279FE" w:rsidRDefault="00D279FE" w:rsidP="00E778C4">
      <w:pPr>
        <w:pStyle w:val="NoSpacing"/>
        <w:numPr>
          <w:ilvl w:val="0"/>
          <w:numId w:val="43"/>
        </w:numPr>
        <w:rPr>
          <w:b/>
        </w:rPr>
      </w:pPr>
      <w:r>
        <w:rPr>
          <w:b/>
        </w:rPr>
        <w:t>Forms, Tools, Etc.</w:t>
      </w:r>
    </w:p>
    <w:p w14:paraId="2F1B8317" w14:textId="77777777" w:rsidR="00A61EE5" w:rsidRDefault="00A61EE5" w:rsidP="00A61EE5">
      <w:pPr>
        <w:pStyle w:val="NoSpacing"/>
        <w:ind w:left="360"/>
        <w:rPr>
          <w:b/>
        </w:rPr>
      </w:pPr>
    </w:p>
    <w:p w14:paraId="43967B62" w14:textId="360CA08F" w:rsidR="005C75E1" w:rsidRPr="00A61EE5" w:rsidRDefault="00A61EE5" w:rsidP="00A61EE5">
      <w:pPr>
        <w:pStyle w:val="NoSpacing"/>
        <w:ind w:left="360"/>
        <w:rPr>
          <w:bCs/>
        </w:rPr>
      </w:pPr>
      <w:r w:rsidRPr="00A61EE5">
        <w:rPr>
          <w:bCs/>
        </w:rPr>
        <w:t>(Next page)</w:t>
      </w:r>
    </w:p>
    <w:p w14:paraId="258DFA85" w14:textId="7F5E1B28" w:rsidR="00A61EE5" w:rsidRDefault="00A61EE5">
      <w:pPr>
        <w:rPr>
          <w:b/>
        </w:rPr>
      </w:pPr>
      <w:r>
        <w:rPr>
          <w:b/>
        </w:rPr>
        <w:br w:type="page"/>
      </w:r>
    </w:p>
    <w:p w14:paraId="5844DB5F" w14:textId="77777777" w:rsidR="00314E25" w:rsidRDefault="00314E25" w:rsidP="005C75E1">
      <w:pPr>
        <w:pStyle w:val="NoSpacing"/>
        <w:rPr>
          <w:b/>
        </w:rPr>
      </w:pPr>
    </w:p>
    <w:p w14:paraId="4FA41E0F" w14:textId="629EA573" w:rsidR="005C75E1" w:rsidRPr="00173962" w:rsidRDefault="005C75E1" w:rsidP="00CF3782">
      <w:pPr>
        <w:pStyle w:val="NoSpacing"/>
        <w:ind w:left="360" w:hanging="90"/>
        <w:rPr>
          <w:bCs/>
          <w:i/>
          <w:iCs/>
        </w:rPr>
      </w:pPr>
      <w:r w:rsidRPr="00173962">
        <w:rPr>
          <w:bCs/>
        </w:rPr>
        <w:t xml:space="preserve">4.1 </w:t>
      </w:r>
      <w:r w:rsidRPr="00173962">
        <w:rPr>
          <w:b/>
          <w:u w:val="single"/>
        </w:rPr>
        <w:t>Fire Watch Implementation Checklist</w:t>
      </w:r>
    </w:p>
    <w:p w14:paraId="5551A334" w14:textId="77777777" w:rsidR="00896ED5" w:rsidRPr="00173962" w:rsidRDefault="00896ED5" w:rsidP="005C75E1">
      <w:pPr>
        <w:pStyle w:val="NoSpacing"/>
        <w:rPr>
          <w:bCs/>
        </w:rPr>
      </w:pPr>
    </w:p>
    <w:p w14:paraId="62E8F5A9" w14:textId="488DB30C" w:rsidR="00896ED5" w:rsidRPr="00173962" w:rsidRDefault="005C75E1" w:rsidP="00CF3782">
      <w:pPr>
        <w:pStyle w:val="NoSpacing"/>
        <w:ind w:left="540"/>
        <w:rPr>
          <w:bCs/>
        </w:rPr>
      </w:pPr>
      <w:r w:rsidRPr="00173962">
        <w:rPr>
          <w:bCs/>
        </w:rPr>
        <w:t>The primary role of the Fire Watch personnel is to serve as a "human smoke detector" and to notify the UNCG Campus Police Dept at 334-4444 at the first sign of smoke/fire.</w:t>
      </w:r>
    </w:p>
    <w:p w14:paraId="6621F4F2" w14:textId="37EEE58C" w:rsidR="005C75E1" w:rsidRPr="00173962" w:rsidRDefault="005C75E1" w:rsidP="005C75E1">
      <w:pPr>
        <w:pStyle w:val="NoSpacing"/>
        <w:rPr>
          <w:bCs/>
        </w:rPr>
      </w:pPr>
      <w:r w:rsidRPr="00173962">
        <w:rPr>
          <w:bCs/>
        </w:rPr>
        <w:t> </w:t>
      </w:r>
    </w:p>
    <w:p w14:paraId="4E96330C" w14:textId="7F7A3C54" w:rsidR="001155D7" w:rsidRDefault="001155D7" w:rsidP="00CF3782">
      <w:pPr>
        <w:pStyle w:val="NoSpacing"/>
        <w:ind w:left="630" w:hanging="90"/>
        <w:rPr>
          <w:bCs/>
        </w:rPr>
      </w:pPr>
      <w:r w:rsidRPr="00173962">
        <w:rPr>
          <w:bCs/>
        </w:rPr>
        <w:t xml:space="preserve">_____ </w:t>
      </w:r>
      <w:r>
        <w:rPr>
          <w:bCs/>
        </w:rPr>
        <w:t>Retrieve Fire Watch tool box from Life Safety shop</w:t>
      </w:r>
      <w:r w:rsidRPr="00173962">
        <w:rPr>
          <w:bCs/>
        </w:rPr>
        <w:t>.</w:t>
      </w:r>
    </w:p>
    <w:p w14:paraId="43041C3F" w14:textId="0FBC8710" w:rsidR="001155D7" w:rsidRDefault="001155D7" w:rsidP="001155D7">
      <w:pPr>
        <w:pStyle w:val="NoSpacing"/>
        <w:ind w:left="630" w:hanging="630"/>
        <w:rPr>
          <w:bCs/>
        </w:rPr>
      </w:pPr>
      <w:r w:rsidRPr="00173962">
        <w:rPr>
          <w:bCs/>
        </w:rPr>
        <w:t> </w:t>
      </w:r>
    </w:p>
    <w:p w14:paraId="3FBEDD67" w14:textId="4D80DD59" w:rsidR="005C75E1" w:rsidRDefault="005C75E1" w:rsidP="00CF3782">
      <w:pPr>
        <w:pStyle w:val="NoSpacing"/>
        <w:ind w:left="1170" w:hanging="630"/>
        <w:rPr>
          <w:bCs/>
        </w:rPr>
      </w:pPr>
      <w:r w:rsidRPr="00173962">
        <w:rPr>
          <w:bCs/>
        </w:rPr>
        <w:t>_____ The Fire Watch Log will need to be updated hourly by Fire Watch personnel. Please Note: Inspections need to begin as soon as notification has been made that a Fire Watch is needed. </w:t>
      </w:r>
    </w:p>
    <w:p w14:paraId="63B890EC" w14:textId="77777777" w:rsidR="00A61EE5" w:rsidRPr="00173962" w:rsidRDefault="00A61EE5" w:rsidP="00896ED5">
      <w:pPr>
        <w:pStyle w:val="NoSpacing"/>
        <w:ind w:left="630" w:hanging="630"/>
        <w:rPr>
          <w:bCs/>
        </w:rPr>
      </w:pPr>
    </w:p>
    <w:p w14:paraId="18408B11" w14:textId="77777777" w:rsidR="005C75E1" w:rsidRPr="00173962" w:rsidRDefault="005C75E1" w:rsidP="00CF3782">
      <w:pPr>
        <w:pStyle w:val="NoSpacing"/>
        <w:ind w:left="1080" w:hanging="540"/>
        <w:rPr>
          <w:bCs/>
        </w:rPr>
      </w:pPr>
      <w:r w:rsidRPr="00173962">
        <w:rPr>
          <w:bCs/>
        </w:rPr>
        <w:t>_____You will need to post the Fire Watch Door Notice that is provided in this document </w:t>
      </w:r>
    </w:p>
    <w:p w14:paraId="7F23CC0F" w14:textId="77777777" w:rsidR="005C75E1" w:rsidRPr="00173962" w:rsidRDefault="005C75E1" w:rsidP="00CF3782">
      <w:pPr>
        <w:pStyle w:val="NoSpacing"/>
        <w:numPr>
          <w:ilvl w:val="0"/>
          <w:numId w:val="36"/>
        </w:numPr>
        <w:tabs>
          <w:tab w:val="clear" w:pos="720"/>
          <w:tab w:val="num" w:pos="1260"/>
        </w:tabs>
        <w:ind w:left="1170" w:hanging="90"/>
        <w:rPr>
          <w:bCs/>
        </w:rPr>
      </w:pPr>
      <w:r w:rsidRPr="00173962">
        <w:rPr>
          <w:bCs/>
        </w:rPr>
        <w:t>In dorms/apartments, post notices on exterior doors. </w:t>
      </w:r>
    </w:p>
    <w:p w14:paraId="1B586731" w14:textId="66EECA94" w:rsidR="005C75E1" w:rsidRDefault="005C75E1" w:rsidP="00CF3782">
      <w:pPr>
        <w:pStyle w:val="NoSpacing"/>
        <w:numPr>
          <w:ilvl w:val="0"/>
          <w:numId w:val="37"/>
        </w:numPr>
        <w:tabs>
          <w:tab w:val="clear" w:pos="720"/>
          <w:tab w:val="num" w:pos="1260"/>
        </w:tabs>
        <w:ind w:left="1260" w:hanging="180"/>
        <w:rPr>
          <w:bCs/>
        </w:rPr>
      </w:pPr>
      <w:r w:rsidRPr="00173962">
        <w:rPr>
          <w:bCs/>
        </w:rPr>
        <w:t>In academic/staff halls, post notices in lobby, elevators, on bulletin boards, and on bathroom doors throughout the building. </w:t>
      </w:r>
    </w:p>
    <w:p w14:paraId="24264BC3" w14:textId="77777777" w:rsidR="00A61EE5" w:rsidRPr="00173962" w:rsidRDefault="00A61EE5" w:rsidP="00CF3782">
      <w:pPr>
        <w:pStyle w:val="NoSpacing"/>
        <w:tabs>
          <w:tab w:val="num" w:pos="1260"/>
        </w:tabs>
        <w:ind w:left="1170" w:hanging="90"/>
        <w:rPr>
          <w:bCs/>
        </w:rPr>
      </w:pPr>
    </w:p>
    <w:p w14:paraId="297B9380" w14:textId="0E3F89ED" w:rsidR="005C75E1" w:rsidRPr="00173962" w:rsidRDefault="005C75E1" w:rsidP="0060477D">
      <w:pPr>
        <w:pStyle w:val="NoSpacing"/>
        <w:ind w:left="720" w:hanging="180"/>
        <w:rPr>
          <w:bCs/>
        </w:rPr>
      </w:pPr>
      <w:r w:rsidRPr="00173962">
        <w:rPr>
          <w:bCs/>
        </w:rPr>
        <w:t xml:space="preserve">_____ </w:t>
      </w:r>
      <w:r w:rsidR="001155D7">
        <w:rPr>
          <w:bCs/>
        </w:rPr>
        <w:t>The</w:t>
      </w:r>
      <w:r w:rsidRPr="00173962">
        <w:rPr>
          <w:bCs/>
        </w:rPr>
        <w:t xml:space="preserve"> </w:t>
      </w:r>
      <w:r w:rsidR="00AD70D8" w:rsidRPr="00AD70D8">
        <w:rPr>
          <w:bCs/>
        </w:rPr>
        <w:t>air horn</w:t>
      </w:r>
      <w:r w:rsidRPr="00173962">
        <w:rPr>
          <w:bCs/>
        </w:rPr>
        <w:t xml:space="preserve"> can be used to notify residents that </w:t>
      </w:r>
      <w:r w:rsidR="00314E25" w:rsidRPr="00173962">
        <w:rPr>
          <w:bCs/>
        </w:rPr>
        <w:t>smoke,</w:t>
      </w:r>
      <w:r w:rsidRPr="00173962">
        <w:rPr>
          <w:bCs/>
        </w:rPr>
        <w:t xml:space="preserve"> or fire has been detected. </w:t>
      </w:r>
    </w:p>
    <w:p w14:paraId="04D66108" w14:textId="4134A1F6" w:rsidR="005C75E1" w:rsidRPr="00173962" w:rsidRDefault="005C75E1" w:rsidP="00CF3782">
      <w:pPr>
        <w:pStyle w:val="NoSpacing"/>
        <w:numPr>
          <w:ilvl w:val="0"/>
          <w:numId w:val="38"/>
        </w:numPr>
        <w:tabs>
          <w:tab w:val="clear" w:pos="720"/>
          <w:tab w:val="num" w:pos="1260"/>
        </w:tabs>
        <w:ind w:left="1260" w:hanging="180"/>
        <w:rPr>
          <w:bCs/>
        </w:rPr>
      </w:pPr>
      <w:r w:rsidRPr="00173962">
        <w:rPr>
          <w:bCs/>
        </w:rPr>
        <w:t>Conduct a continuous patrol of the entire building, including corridors, hallways, laundry rooms, basement, lobby, stairwells, recreation rooms, lounges, and any other common areas. Remain alert to signs of smoke and/or fire.</w:t>
      </w:r>
    </w:p>
    <w:p w14:paraId="1B363C60" w14:textId="77777777" w:rsidR="00896ED5" w:rsidRPr="00173962" w:rsidRDefault="00896ED5" w:rsidP="00896ED5">
      <w:pPr>
        <w:pStyle w:val="NoSpacing"/>
        <w:ind w:left="720"/>
        <w:rPr>
          <w:bCs/>
        </w:rPr>
      </w:pPr>
    </w:p>
    <w:p w14:paraId="2F5526FB" w14:textId="77777777" w:rsidR="005C75E1" w:rsidRPr="00173962" w:rsidRDefault="005C75E1" w:rsidP="00F92AC1">
      <w:pPr>
        <w:pStyle w:val="NoSpacing"/>
        <w:ind w:firstLine="540"/>
        <w:rPr>
          <w:bCs/>
        </w:rPr>
      </w:pPr>
      <w:r w:rsidRPr="00173962">
        <w:rPr>
          <w:bCs/>
        </w:rPr>
        <w:t>Being a “Human Smoke Detector”:</w:t>
      </w:r>
    </w:p>
    <w:p w14:paraId="70C53210" w14:textId="77777777" w:rsidR="005C75E1" w:rsidRPr="00173962" w:rsidRDefault="005C75E1" w:rsidP="00F92AC1">
      <w:pPr>
        <w:pStyle w:val="NoSpacing"/>
        <w:numPr>
          <w:ilvl w:val="0"/>
          <w:numId w:val="39"/>
        </w:numPr>
        <w:tabs>
          <w:tab w:val="clear" w:pos="720"/>
          <w:tab w:val="num" w:pos="1260"/>
        </w:tabs>
        <w:ind w:firstLine="360"/>
        <w:rPr>
          <w:bCs/>
        </w:rPr>
      </w:pPr>
      <w:r w:rsidRPr="00173962">
        <w:rPr>
          <w:bCs/>
        </w:rPr>
        <w:t>Remain attentive. Patrol your designated area at least once each half hour.</w:t>
      </w:r>
    </w:p>
    <w:p w14:paraId="581E8992" w14:textId="77777777" w:rsidR="005C75E1" w:rsidRPr="00173962" w:rsidRDefault="005C75E1" w:rsidP="00F92AC1">
      <w:pPr>
        <w:pStyle w:val="NoSpacing"/>
        <w:numPr>
          <w:ilvl w:val="0"/>
          <w:numId w:val="39"/>
        </w:numPr>
        <w:tabs>
          <w:tab w:val="clear" w:pos="720"/>
          <w:tab w:val="num" w:pos="1260"/>
        </w:tabs>
        <w:ind w:firstLine="360"/>
        <w:rPr>
          <w:bCs/>
        </w:rPr>
      </w:pPr>
      <w:r w:rsidRPr="00173962">
        <w:rPr>
          <w:bCs/>
        </w:rPr>
        <w:t>Listen for in-room smoke detectors sounding. </w:t>
      </w:r>
    </w:p>
    <w:p w14:paraId="26908653" w14:textId="77777777" w:rsidR="005C75E1" w:rsidRPr="00173962" w:rsidRDefault="005C75E1" w:rsidP="00F92AC1">
      <w:pPr>
        <w:pStyle w:val="NoSpacing"/>
        <w:numPr>
          <w:ilvl w:val="0"/>
          <w:numId w:val="39"/>
        </w:numPr>
        <w:tabs>
          <w:tab w:val="clear" w:pos="720"/>
          <w:tab w:val="num" w:pos="1260"/>
        </w:tabs>
        <w:ind w:firstLine="360"/>
        <w:rPr>
          <w:bCs/>
        </w:rPr>
      </w:pPr>
      <w:r w:rsidRPr="00173962">
        <w:rPr>
          <w:bCs/>
        </w:rPr>
        <w:t>Look for observable signs of smoke and/or fire. </w:t>
      </w:r>
    </w:p>
    <w:p w14:paraId="117DE14B" w14:textId="77777777" w:rsidR="005C75E1" w:rsidRPr="00173962" w:rsidRDefault="005C75E1" w:rsidP="00F92AC1">
      <w:pPr>
        <w:pStyle w:val="NoSpacing"/>
        <w:numPr>
          <w:ilvl w:val="0"/>
          <w:numId w:val="39"/>
        </w:numPr>
        <w:tabs>
          <w:tab w:val="clear" w:pos="720"/>
          <w:tab w:val="num" w:pos="1260"/>
        </w:tabs>
        <w:ind w:firstLine="360"/>
        <w:rPr>
          <w:bCs/>
        </w:rPr>
      </w:pPr>
      <w:r w:rsidRPr="00173962">
        <w:rPr>
          <w:bCs/>
        </w:rPr>
        <w:t>Enter all stairwells - open doors and look into each stairwell. </w:t>
      </w:r>
    </w:p>
    <w:p w14:paraId="2538A422" w14:textId="0AB6F8D5" w:rsidR="005C75E1" w:rsidRPr="00173962" w:rsidRDefault="005C75E1" w:rsidP="00F92AC1">
      <w:pPr>
        <w:pStyle w:val="NoSpacing"/>
        <w:numPr>
          <w:ilvl w:val="0"/>
          <w:numId w:val="39"/>
        </w:numPr>
        <w:tabs>
          <w:tab w:val="clear" w:pos="720"/>
          <w:tab w:val="num" w:pos="1260"/>
        </w:tabs>
        <w:ind w:firstLine="360"/>
        <w:rPr>
          <w:bCs/>
        </w:rPr>
      </w:pPr>
      <w:r w:rsidRPr="00173962">
        <w:rPr>
          <w:bCs/>
        </w:rPr>
        <w:t>Enter all common areas including basement, lounges, laundry room, and dining areas. </w:t>
      </w:r>
    </w:p>
    <w:p w14:paraId="2874C192" w14:textId="77777777" w:rsidR="00896ED5" w:rsidRPr="00173962" w:rsidRDefault="00896ED5" w:rsidP="00896ED5">
      <w:pPr>
        <w:pStyle w:val="NoSpacing"/>
        <w:ind w:left="720"/>
        <w:rPr>
          <w:bCs/>
        </w:rPr>
      </w:pPr>
    </w:p>
    <w:p w14:paraId="08FD7470" w14:textId="77777777" w:rsidR="005C75E1" w:rsidRPr="00173962" w:rsidRDefault="005C75E1" w:rsidP="00C61CEE">
      <w:pPr>
        <w:pStyle w:val="NoSpacing"/>
        <w:ind w:left="1080" w:hanging="540"/>
        <w:rPr>
          <w:bCs/>
        </w:rPr>
      </w:pPr>
      <w:r w:rsidRPr="00173962">
        <w:rPr>
          <w:bCs/>
        </w:rPr>
        <w:t>At first sign of smoke or fire, Fire Watch personnel must: </w:t>
      </w:r>
    </w:p>
    <w:p w14:paraId="7E68961F" w14:textId="77777777" w:rsidR="005C75E1" w:rsidRPr="00173962" w:rsidRDefault="005C75E1" w:rsidP="00C61CEE">
      <w:pPr>
        <w:pStyle w:val="NoSpacing"/>
        <w:numPr>
          <w:ilvl w:val="0"/>
          <w:numId w:val="40"/>
        </w:numPr>
        <w:tabs>
          <w:tab w:val="clear" w:pos="720"/>
          <w:tab w:val="num" w:pos="1260"/>
        </w:tabs>
        <w:ind w:left="1260" w:hanging="180"/>
        <w:rPr>
          <w:bCs/>
        </w:rPr>
      </w:pPr>
      <w:r w:rsidRPr="00173962">
        <w:rPr>
          <w:bCs/>
        </w:rPr>
        <w:t>Pull the nearest fire alarm pull station. </w:t>
      </w:r>
    </w:p>
    <w:p w14:paraId="0D540E43" w14:textId="2232CEBD" w:rsidR="005C75E1" w:rsidRPr="00173962" w:rsidRDefault="005C75E1" w:rsidP="00C61CEE">
      <w:pPr>
        <w:pStyle w:val="NoSpacing"/>
        <w:numPr>
          <w:ilvl w:val="0"/>
          <w:numId w:val="40"/>
        </w:numPr>
        <w:tabs>
          <w:tab w:val="clear" w:pos="720"/>
          <w:tab w:val="num" w:pos="1260"/>
        </w:tabs>
        <w:ind w:left="1260" w:hanging="180"/>
        <w:rPr>
          <w:bCs/>
        </w:rPr>
      </w:pPr>
      <w:r w:rsidRPr="00173962">
        <w:rPr>
          <w:bCs/>
        </w:rPr>
        <w:t>Exit the building, calling the UNCG Campus Police Dept at 334-4444 from the nearest safe phone or by using the two-way radio. </w:t>
      </w:r>
    </w:p>
    <w:p w14:paraId="6CB3E280" w14:textId="5D71CA65" w:rsidR="005C75E1" w:rsidRPr="00173962" w:rsidRDefault="005C75E1" w:rsidP="00C61CEE">
      <w:pPr>
        <w:pStyle w:val="NoSpacing"/>
        <w:numPr>
          <w:ilvl w:val="0"/>
          <w:numId w:val="40"/>
        </w:numPr>
        <w:tabs>
          <w:tab w:val="clear" w:pos="720"/>
          <w:tab w:val="num" w:pos="1260"/>
        </w:tabs>
        <w:ind w:left="1260" w:hanging="180"/>
        <w:rPr>
          <w:bCs/>
        </w:rPr>
      </w:pPr>
      <w:r w:rsidRPr="00173962">
        <w:rPr>
          <w:bCs/>
        </w:rPr>
        <w:t xml:space="preserve">If the fire alarm horns are not working, blow the </w:t>
      </w:r>
      <w:r w:rsidR="001155D7">
        <w:rPr>
          <w:bCs/>
        </w:rPr>
        <w:t>air horn</w:t>
      </w:r>
      <w:r w:rsidRPr="00173962">
        <w:rPr>
          <w:bCs/>
        </w:rPr>
        <w:t xml:space="preserve"> while exiting to notify as many occupants as possible until the fire department arrives. </w:t>
      </w:r>
    </w:p>
    <w:p w14:paraId="4C053140" w14:textId="328C34D0" w:rsidR="005C75E1" w:rsidRPr="00173962" w:rsidRDefault="005C75E1" w:rsidP="00C61CEE">
      <w:pPr>
        <w:pStyle w:val="NoSpacing"/>
        <w:numPr>
          <w:ilvl w:val="0"/>
          <w:numId w:val="40"/>
        </w:numPr>
        <w:tabs>
          <w:tab w:val="clear" w:pos="720"/>
          <w:tab w:val="num" w:pos="1260"/>
        </w:tabs>
        <w:ind w:left="1260" w:hanging="180"/>
        <w:rPr>
          <w:bCs/>
        </w:rPr>
      </w:pPr>
      <w:r w:rsidRPr="00173962">
        <w:rPr>
          <w:bCs/>
        </w:rPr>
        <w:t xml:space="preserve">Do not put yourself in jeopardy - if you suspect smoke and/or fire, exit the </w:t>
      </w:r>
      <w:r w:rsidR="001155D7" w:rsidRPr="00173962">
        <w:rPr>
          <w:bCs/>
        </w:rPr>
        <w:t>building,</w:t>
      </w:r>
      <w:r w:rsidRPr="00173962">
        <w:rPr>
          <w:bCs/>
        </w:rPr>
        <w:t xml:space="preserve"> contacting the UNCG Campus Police as quickly as possible.</w:t>
      </w:r>
    </w:p>
    <w:p w14:paraId="7A9ACB03" w14:textId="56A94C14" w:rsidR="005C75E1" w:rsidRPr="005C75E1" w:rsidRDefault="005C75E1" w:rsidP="005C75E1">
      <w:pPr>
        <w:pStyle w:val="NoSpacing"/>
        <w:rPr>
          <w:b/>
        </w:rPr>
      </w:pPr>
      <w:r w:rsidRPr="00173962">
        <w:rPr>
          <w:bCs/>
        </w:rPr>
        <w:br/>
      </w:r>
      <w:r w:rsidRPr="00173962">
        <w:rPr>
          <w:bCs/>
        </w:rPr>
        <w:br/>
      </w:r>
      <w:r w:rsidRPr="005C75E1">
        <w:rPr>
          <w:b/>
        </w:rPr>
        <w:br/>
      </w:r>
    </w:p>
    <w:p w14:paraId="176072AE" w14:textId="77777777" w:rsidR="00314E25" w:rsidRDefault="00314E25" w:rsidP="00314E25">
      <w:pPr>
        <w:pStyle w:val="NoSpacing"/>
      </w:pPr>
    </w:p>
    <w:p w14:paraId="5722BA7F" w14:textId="77777777" w:rsidR="00314E25" w:rsidRDefault="00314E25" w:rsidP="00314E25">
      <w:pPr>
        <w:pStyle w:val="NoSpacing"/>
      </w:pPr>
    </w:p>
    <w:p w14:paraId="0538EA32" w14:textId="77777777" w:rsidR="00314E25" w:rsidRDefault="00314E25" w:rsidP="00314E25">
      <w:pPr>
        <w:pStyle w:val="NoSpacing"/>
      </w:pPr>
    </w:p>
    <w:p w14:paraId="22CEA7CC" w14:textId="77777777" w:rsidR="00314E25" w:rsidRDefault="00314E25" w:rsidP="00314E25">
      <w:pPr>
        <w:pStyle w:val="NoSpacing"/>
      </w:pPr>
    </w:p>
    <w:p w14:paraId="69A7827C" w14:textId="77777777" w:rsidR="00314E25" w:rsidRDefault="00314E25" w:rsidP="00314E25">
      <w:pPr>
        <w:pStyle w:val="NoSpacing"/>
      </w:pPr>
    </w:p>
    <w:p w14:paraId="3DDFD8F7" w14:textId="77777777" w:rsidR="00314E25" w:rsidRDefault="00314E25" w:rsidP="00314E25">
      <w:pPr>
        <w:pStyle w:val="NoSpacing"/>
      </w:pPr>
    </w:p>
    <w:p w14:paraId="60806825" w14:textId="77777777" w:rsidR="00314E25" w:rsidRDefault="00314E25" w:rsidP="00314E25">
      <w:pPr>
        <w:pStyle w:val="NoSpacing"/>
      </w:pPr>
    </w:p>
    <w:p w14:paraId="5524776A" w14:textId="77777777" w:rsidR="00314E25" w:rsidRDefault="00314E25" w:rsidP="00314E25">
      <w:pPr>
        <w:pStyle w:val="NoSpacing"/>
      </w:pPr>
    </w:p>
    <w:p w14:paraId="01140975" w14:textId="77777777" w:rsidR="00314E25" w:rsidRDefault="00314E25" w:rsidP="00314E25">
      <w:pPr>
        <w:pStyle w:val="NoSpacing"/>
      </w:pPr>
    </w:p>
    <w:p w14:paraId="2F1054F0" w14:textId="1C20CA06" w:rsidR="00314E25" w:rsidRPr="00314E25" w:rsidRDefault="005C75E1" w:rsidP="00E77AC4">
      <w:pPr>
        <w:pStyle w:val="NoSpacing"/>
        <w:ind w:left="360" w:hanging="90"/>
        <w:rPr>
          <w:b/>
          <w:bCs/>
        </w:rPr>
      </w:pPr>
      <w:r>
        <w:t xml:space="preserve">4.2 </w:t>
      </w:r>
      <w:r w:rsidR="00314E25" w:rsidRPr="00173962">
        <w:rPr>
          <w:b/>
          <w:bCs/>
          <w:u w:val="single"/>
        </w:rPr>
        <w:t>Fire Watch Log</w:t>
      </w:r>
    </w:p>
    <w:p w14:paraId="209736FC" w14:textId="77777777" w:rsidR="00314E25" w:rsidRPr="00314E25" w:rsidRDefault="00314E25" w:rsidP="00314E25">
      <w:pPr>
        <w:pStyle w:val="NoSpacing"/>
      </w:pPr>
    </w:p>
    <w:p w14:paraId="64251313" w14:textId="2171B2E0" w:rsidR="00314E25" w:rsidRDefault="00314E25" w:rsidP="00E77AC4">
      <w:pPr>
        <w:pStyle w:val="NoSpacing"/>
        <w:ind w:left="540"/>
        <w:rPr>
          <w:u w:val="single"/>
        </w:rPr>
      </w:pPr>
      <w:r w:rsidRPr="00314E25">
        <w:rPr>
          <w:b/>
          <w:bCs/>
        </w:rPr>
        <w:t>Name of Building under Fire Watch</w:t>
      </w:r>
      <w:r w:rsidRPr="00314E25">
        <w:t xml:space="preserve"> </w:t>
      </w:r>
      <w:r w:rsidRPr="00314E25">
        <w:rPr>
          <w:u w:val="single"/>
        </w:rPr>
        <w:tab/>
      </w:r>
      <w:r w:rsidRPr="00314E25">
        <w:rPr>
          <w:u w:val="single"/>
        </w:rPr>
        <w:tab/>
      </w:r>
      <w:r w:rsidRPr="00314E25">
        <w:rPr>
          <w:u w:val="single"/>
        </w:rPr>
        <w:tab/>
      </w:r>
      <w:r w:rsidRPr="00314E25">
        <w:rPr>
          <w:u w:val="single"/>
        </w:rPr>
        <w:tab/>
      </w:r>
      <w:r w:rsidRPr="00314E25">
        <w:rPr>
          <w:u w:val="single"/>
        </w:rPr>
        <w:tab/>
      </w:r>
      <w:r w:rsidRPr="00314E25">
        <w:rPr>
          <w:u w:val="single"/>
        </w:rPr>
        <w:tab/>
      </w:r>
    </w:p>
    <w:p w14:paraId="21E80242" w14:textId="77777777" w:rsidR="00896ED5" w:rsidRPr="00314E25" w:rsidRDefault="00896ED5" w:rsidP="00314E25">
      <w:pPr>
        <w:pStyle w:val="NoSpacing"/>
      </w:pPr>
    </w:p>
    <w:p w14:paraId="7D599C36" w14:textId="5CAB715F" w:rsidR="00314E25" w:rsidRDefault="00314E25" w:rsidP="00E77AC4">
      <w:pPr>
        <w:pStyle w:val="NoSpacing"/>
        <w:ind w:left="540"/>
        <w:rPr>
          <w:b/>
          <w:bCs/>
          <w:u w:val="single"/>
        </w:rPr>
      </w:pPr>
      <w:r w:rsidRPr="00314E25">
        <w:rPr>
          <w:b/>
          <w:bCs/>
        </w:rPr>
        <w:t xml:space="preserve">Person performing Fire Watch </w:t>
      </w:r>
      <w:r w:rsidRPr="00314E25">
        <w:rPr>
          <w:b/>
          <w:bCs/>
          <w:u w:val="single"/>
        </w:rPr>
        <w:tab/>
      </w:r>
      <w:r w:rsidRPr="00314E25">
        <w:rPr>
          <w:b/>
          <w:bCs/>
          <w:u w:val="single"/>
        </w:rPr>
        <w:tab/>
      </w:r>
      <w:r w:rsidRPr="00314E25">
        <w:rPr>
          <w:b/>
          <w:bCs/>
          <w:u w:val="single"/>
        </w:rPr>
        <w:tab/>
      </w:r>
      <w:r w:rsidRPr="00314E25">
        <w:rPr>
          <w:b/>
          <w:bCs/>
          <w:u w:val="single"/>
        </w:rPr>
        <w:tab/>
      </w:r>
      <w:r w:rsidRPr="00314E25">
        <w:rPr>
          <w:b/>
          <w:bCs/>
          <w:u w:val="single"/>
        </w:rPr>
        <w:tab/>
      </w:r>
      <w:r w:rsidRPr="00314E25">
        <w:rPr>
          <w:b/>
          <w:bCs/>
          <w:u w:val="single"/>
        </w:rPr>
        <w:tab/>
      </w:r>
      <w:r w:rsidRPr="00314E25">
        <w:rPr>
          <w:b/>
          <w:bCs/>
          <w:u w:val="single"/>
        </w:rPr>
        <w:tab/>
      </w:r>
    </w:p>
    <w:p w14:paraId="382929B8" w14:textId="77777777" w:rsidR="00896ED5" w:rsidRPr="00314E25" w:rsidRDefault="00896ED5" w:rsidP="00314E25">
      <w:pPr>
        <w:pStyle w:val="NoSpacing"/>
      </w:pPr>
    </w:p>
    <w:p w14:paraId="71CABB6D" w14:textId="1E325A60" w:rsidR="00314E25" w:rsidRDefault="00314E25" w:rsidP="00E77AC4">
      <w:pPr>
        <w:pStyle w:val="NoSpacing"/>
        <w:ind w:left="540"/>
        <w:rPr>
          <w:b/>
          <w:bCs/>
        </w:rPr>
      </w:pPr>
      <w:r w:rsidRPr="00314E25">
        <w:rPr>
          <w:b/>
          <w:bCs/>
        </w:rPr>
        <w:t>I have read the instructions about conducting this Fire Watch and understand that I am responsible for following those instructions and patrol my designated area at least once each half hour. </w:t>
      </w:r>
    </w:p>
    <w:p w14:paraId="0CC1E93F" w14:textId="77777777" w:rsidR="00896ED5" w:rsidRPr="00314E25" w:rsidRDefault="00896ED5" w:rsidP="00314E25">
      <w:pPr>
        <w:pStyle w:val="NoSpacing"/>
      </w:pPr>
    </w:p>
    <w:p w14:paraId="09852F86" w14:textId="77777777" w:rsidR="00314E25" w:rsidRPr="00314E25" w:rsidRDefault="00314E25" w:rsidP="00E77AC4">
      <w:pPr>
        <w:pStyle w:val="NoSpacing"/>
        <w:ind w:left="540"/>
      </w:pPr>
      <w:r w:rsidRPr="00314E25">
        <w:rPr>
          <w:b/>
          <w:bCs/>
        </w:rPr>
        <w:t xml:space="preserve">Signature: </w:t>
      </w:r>
      <w:r w:rsidRPr="00314E25">
        <w:rPr>
          <w:b/>
          <w:bCs/>
          <w:u w:val="single"/>
        </w:rPr>
        <w:tab/>
      </w:r>
      <w:r w:rsidRPr="00314E25">
        <w:rPr>
          <w:b/>
          <w:bCs/>
          <w:u w:val="single"/>
        </w:rPr>
        <w:tab/>
      </w:r>
      <w:r w:rsidRPr="00314E25">
        <w:rPr>
          <w:b/>
          <w:bCs/>
          <w:u w:val="single"/>
        </w:rPr>
        <w:tab/>
      </w:r>
      <w:r w:rsidRPr="00314E25">
        <w:rPr>
          <w:b/>
          <w:bCs/>
          <w:u w:val="single"/>
        </w:rPr>
        <w:tab/>
      </w:r>
      <w:r w:rsidRPr="00314E25">
        <w:rPr>
          <w:b/>
          <w:bCs/>
          <w:u w:val="single"/>
        </w:rPr>
        <w:tab/>
      </w:r>
      <w:r w:rsidRPr="00314E25">
        <w:rPr>
          <w:b/>
          <w:bCs/>
          <w:u w:val="single"/>
        </w:rPr>
        <w:tab/>
      </w:r>
      <w:r w:rsidRPr="00314E25">
        <w:rPr>
          <w:b/>
          <w:bCs/>
          <w:u w:val="single"/>
        </w:rPr>
        <w:tab/>
      </w:r>
      <w:r w:rsidRPr="00314E25">
        <w:rPr>
          <w:b/>
          <w:bCs/>
          <w:u w:val="single"/>
        </w:rPr>
        <w:tab/>
      </w:r>
      <w:r w:rsidRPr="00314E25">
        <w:rPr>
          <w:b/>
          <w:bCs/>
          <w:u w:val="single"/>
        </w:rPr>
        <w:tab/>
      </w:r>
      <w:r w:rsidRPr="00314E25">
        <w:rPr>
          <w:b/>
          <w:bCs/>
          <w:u w:val="single"/>
        </w:rPr>
        <w:tab/>
      </w:r>
    </w:p>
    <w:p w14:paraId="557CE2F2" w14:textId="77777777" w:rsidR="00314E25" w:rsidRPr="00314E25" w:rsidRDefault="00314E25" w:rsidP="00314E25">
      <w:pPr>
        <w:pStyle w:val="NoSpacing"/>
      </w:pPr>
    </w:p>
    <w:p w14:paraId="331B51C1" w14:textId="0F20D649" w:rsidR="00314E25" w:rsidRPr="00314E25" w:rsidRDefault="00314E25" w:rsidP="00E77AC4">
      <w:pPr>
        <w:pStyle w:val="NoSpacing"/>
        <w:spacing w:line="480" w:lineRule="auto"/>
        <w:ind w:left="540"/>
      </w:pPr>
      <w:r w:rsidRPr="00314E25">
        <w:t>Date:____/____</w:t>
      </w:r>
      <w:r w:rsidR="006D3FDC">
        <w:t>/ ____</w:t>
      </w:r>
      <w:r w:rsidRPr="00314E25">
        <w:t xml:space="preserve"> Time: ____:____am pm</w:t>
      </w:r>
      <w:r w:rsidR="00E77AC4">
        <w:t xml:space="preserve"> </w:t>
      </w:r>
      <w:r w:rsidRPr="00314E25">
        <w:t>Area patrolled:_____________________________ </w:t>
      </w:r>
    </w:p>
    <w:p w14:paraId="3A1C2BE9" w14:textId="79C96E6E" w:rsidR="00314E25" w:rsidRPr="00314E25" w:rsidRDefault="00E77AC4" w:rsidP="00E77AC4">
      <w:pPr>
        <w:pStyle w:val="NoSpacing"/>
        <w:spacing w:line="480" w:lineRule="auto"/>
        <w:ind w:left="540"/>
      </w:pPr>
      <w:r w:rsidRPr="00314E25">
        <w:t>Date:____/____</w:t>
      </w:r>
      <w:r>
        <w:t>/ ____</w:t>
      </w:r>
      <w:r w:rsidRPr="00314E25">
        <w:t xml:space="preserve"> Time: ____:____am pm</w:t>
      </w:r>
      <w:r>
        <w:t xml:space="preserve"> </w:t>
      </w:r>
      <w:r w:rsidRPr="00314E25">
        <w:t>Area patrolled:_____________________________</w:t>
      </w:r>
      <w:r w:rsidR="00314E25" w:rsidRPr="00314E25">
        <w:t> </w:t>
      </w:r>
    </w:p>
    <w:p w14:paraId="65CD5878" w14:textId="3F9E6FD7" w:rsidR="00314E25" w:rsidRPr="00314E25" w:rsidRDefault="00E77AC4" w:rsidP="00E77AC4">
      <w:pPr>
        <w:pStyle w:val="NoSpacing"/>
        <w:spacing w:line="480" w:lineRule="auto"/>
        <w:ind w:left="540"/>
      </w:pPr>
      <w:r w:rsidRPr="00314E25">
        <w:t>Date:____/____</w:t>
      </w:r>
      <w:r>
        <w:t>/ ____</w:t>
      </w:r>
      <w:r w:rsidRPr="00314E25">
        <w:t xml:space="preserve"> Time: ____:____am pm</w:t>
      </w:r>
      <w:r>
        <w:t xml:space="preserve"> </w:t>
      </w:r>
      <w:r w:rsidRPr="00314E25">
        <w:t>Area patrolled:_____________________________</w:t>
      </w:r>
      <w:r w:rsidR="00314E25" w:rsidRPr="00314E25">
        <w:t> </w:t>
      </w:r>
    </w:p>
    <w:p w14:paraId="11C7D0BC" w14:textId="3C356AF0" w:rsidR="00314E25" w:rsidRPr="00314E25" w:rsidRDefault="00E77AC4" w:rsidP="00E77AC4">
      <w:pPr>
        <w:pStyle w:val="NoSpacing"/>
        <w:spacing w:line="480" w:lineRule="auto"/>
        <w:ind w:left="540"/>
      </w:pPr>
      <w:r w:rsidRPr="00314E25">
        <w:t>Date:____/____</w:t>
      </w:r>
      <w:r>
        <w:t>/ ____</w:t>
      </w:r>
      <w:r w:rsidRPr="00314E25">
        <w:t xml:space="preserve"> Time: ____:____am pm</w:t>
      </w:r>
      <w:r>
        <w:t xml:space="preserve"> </w:t>
      </w:r>
      <w:r w:rsidRPr="00314E25">
        <w:t>Area patrolled:_____________________________</w:t>
      </w:r>
    </w:p>
    <w:p w14:paraId="399F674E" w14:textId="68545F3D" w:rsidR="00314E25" w:rsidRPr="00314E25" w:rsidRDefault="00E77AC4" w:rsidP="00E77AC4">
      <w:pPr>
        <w:pStyle w:val="NoSpacing"/>
        <w:spacing w:line="480" w:lineRule="auto"/>
        <w:ind w:left="540"/>
      </w:pPr>
      <w:r w:rsidRPr="00314E25">
        <w:t>Date:____/____</w:t>
      </w:r>
      <w:r>
        <w:t>/ ____</w:t>
      </w:r>
      <w:r w:rsidRPr="00314E25">
        <w:t xml:space="preserve"> Time: ____:____am pm</w:t>
      </w:r>
      <w:r>
        <w:t xml:space="preserve"> </w:t>
      </w:r>
      <w:r w:rsidRPr="00314E25">
        <w:t>Area patrolled:_____________________________</w:t>
      </w:r>
      <w:r w:rsidR="00314E25" w:rsidRPr="00314E25">
        <w:t> </w:t>
      </w:r>
    </w:p>
    <w:p w14:paraId="334AFF37" w14:textId="07D69023" w:rsidR="00314E25" w:rsidRPr="00314E25" w:rsidRDefault="00E77AC4" w:rsidP="00E77AC4">
      <w:pPr>
        <w:pStyle w:val="NoSpacing"/>
        <w:spacing w:line="480" w:lineRule="auto"/>
        <w:ind w:left="540"/>
      </w:pPr>
      <w:r w:rsidRPr="00314E25">
        <w:t>Date:____/____</w:t>
      </w:r>
      <w:r>
        <w:t>/ ____</w:t>
      </w:r>
      <w:r w:rsidRPr="00314E25">
        <w:t xml:space="preserve"> Time: ____:____am pm</w:t>
      </w:r>
      <w:r>
        <w:t xml:space="preserve"> </w:t>
      </w:r>
      <w:r w:rsidRPr="00314E25">
        <w:t>Area patrolled:_____________________________</w:t>
      </w:r>
      <w:r w:rsidR="00314E25" w:rsidRPr="00314E25">
        <w:t> </w:t>
      </w:r>
    </w:p>
    <w:p w14:paraId="5F2DBFB0" w14:textId="4D64548C" w:rsidR="00314E25" w:rsidRPr="00314E25" w:rsidRDefault="00E77AC4" w:rsidP="00E77AC4">
      <w:pPr>
        <w:pStyle w:val="NoSpacing"/>
        <w:spacing w:line="480" w:lineRule="auto"/>
        <w:ind w:left="540"/>
      </w:pPr>
      <w:r w:rsidRPr="00314E25">
        <w:t>Date:____/____</w:t>
      </w:r>
      <w:r>
        <w:t>/ ____</w:t>
      </w:r>
      <w:r w:rsidRPr="00314E25">
        <w:t xml:space="preserve"> Time: ____:____am pm</w:t>
      </w:r>
      <w:r>
        <w:t xml:space="preserve"> </w:t>
      </w:r>
      <w:r w:rsidRPr="00314E25">
        <w:t>Area patrolled:_____________________________</w:t>
      </w:r>
      <w:r w:rsidR="00314E25" w:rsidRPr="00314E25">
        <w:t> </w:t>
      </w:r>
    </w:p>
    <w:p w14:paraId="791FB38D" w14:textId="1D0C63CA" w:rsidR="00314E25" w:rsidRPr="00314E25" w:rsidRDefault="00E77AC4" w:rsidP="00E77AC4">
      <w:pPr>
        <w:pStyle w:val="NoSpacing"/>
        <w:spacing w:line="480" w:lineRule="auto"/>
        <w:ind w:left="540"/>
      </w:pPr>
      <w:r w:rsidRPr="00314E25">
        <w:t>Date:____/____</w:t>
      </w:r>
      <w:r>
        <w:t>/ ____</w:t>
      </w:r>
      <w:r w:rsidRPr="00314E25">
        <w:t xml:space="preserve"> Time: ____:____am pm</w:t>
      </w:r>
      <w:r>
        <w:t xml:space="preserve"> </w:t>
      </w:r>
      <w:r w:rsidRPr="00314E25">
        <w:t>Area patrolled:_____________________________</w:t>
      </w:r>
      <w:r w:rsidR="00314E25" w:rsidRPr="00314E25">
        <w:t> </w:t>
      </w:r>
    </w:p>
    <w:p w14:paraId="503828A6" w14:textId="7F5D098E" w:rsidR="00314E25" w:rsidRPr="00314E25" w:rsidRDefault="00E77AC4" w:rsidP="00E77AC4">
      <w:pPr>
        <w:pStyle w:val="NoSpacing"/>
        <w:spacing w:line="480" w:lineRule="auto"/>
        <w:ind w:left="540"/>
      </w:pPr>
      <w:r w:rsidRPr="00314E25">
        <w:t>Date:____/____</w:t>
      </w:r>
      <w:r>
        <w:t>/ ____</w:t>
      </w:r>
      <w:r w:rsidRPr="00314E25">
        <w:t xml:space="preserve"> Time: ____:____am pm</w:t>
      </w:r>
      <w:r>
        <w:t xml:space="preserve"> </w:t>
      </w:r>
      <w:r w:rsidRPr="00314E25">
        <w:t>Area patrolled:_____________________________</w:t>
      </w:r>
      <w:r w:rsidR="00314E25" w:rsidRPr="00314E25">
        <w:t> </w:t>
      </w:r>
    </w:p>
    <w:p w14:paraId="157C4F09" w14:textId="2F44903C" w:rsidR="00314E25" w:rsidRPr="00314E25" w:rsidRDefault="00E77AC4" w:rsidP="00E77AC4">
      <w:pPr>
        <w:pStyle w:val="NoSpacing"/>
        <w:spacing w:line="480" w:lineRule="auto"/>
        <w:ind w:left="540"/>
      </w:pPr>
      <w:r w:rsidRPr="00314E25">
        <w:t>Date:____/____</w:t>
      </w:r>
      <w:r>
        <w:t>/ ____</w:t>
      </w:r>
      <w:r w:rsidRPr="00314E25">
        <w:t xml:space="preserve"> Time: ____:____am pm</w:t>
      </w:r>
      <w:r>
        <w:t xml:space="preserve"> </w:t>
      </w:r>
      <w:r w:rsidRPr="00314E25">
        <w:t>Area patrolled:_____________________________</w:t>
      </w:r>
      <w:r w:rsidR="00314E25" w:rsidRPr="00314E25">
        <w:t> </w:t>
      </w:r>
    </w:p>
    <w:p w14:paraId="5CF0C0DE" w14:textId="745E2D2D" w:rsidR="00314E25" w:rsidRPr="00314E25" w:rsidRDefault="00E77AC4" w:rsidP="00E77AC4">
      <w:pPr>
        <w:pStyle w:val="NoSpacing"/>
        <w:spacing w:line="480" w:lineRule="auto"/>
        <w:ind w:left="540"/>
      </w:pPr>
      <w:r w:rsidRPr="00314E25">
        <w:t>Date:____/____</w:t>
      </w:r>
      <w:r>
        <w:t>/ ____</w:t>
      </w:r>
      <w:r w:rsidRPr="00314E25">
        <w:t xml:space="preserve"> Time: ____:____am pm</w:t>
      </w:r>
      <w:r>
        <w:t xml:space="preserve"> </w:t>
      </w:r>
      <w:r w:rsidRPr="00314E25">
        <w:t>Area patrolled:_____________________________</w:t>
      </w:r>
      <w:r w:rsidR="00314E25" w:rsidRPr="00314E25">
        <w:t> </w:t>
      </w:r>
    </w:p>
    <w:p w14:paraId="1B23F21F" w14:textId="5BF82051" w:rsidR="00314E25" w:rsidRPr="00314E25" w:rsidRDefault="00E77AC4" w:rsidP="00E77AC4">
      <w:pPr>
        <w:pStyle w:val="NoSpacing"/>
        <w:spacing w:line="480" w:lineRule="auto"/>
        <w:ind w:left="540"/>
      </w:pPr>
      <w:r w:rsidRPr="00314E25">
        <w:t>Date:____/____</w:t>
      </w:r>
      <w:r>
        <w:t>/ ____</w:t>
      </w:r>
      <w:r w:rsidRPr="00314E25">
        <w:t xml:space="preserve"> Time: ____:____am pm</w:t>
      </w:r>
      <w:r>
        <w:t xml:space="preserve"> </w:t>
      </w:r>
      <w:r w:rsidRPr="00314E25">
        <w:t>Area patrolled:_____________________________</w:t>
      </w:r>
      <w:r w:rsidR="00314E25" w:rsidRPr="00314E25">
        <w:t> </w:t>
      </w:r>
    </w:p>
    <w:p w14:paraId="4D0C5133" w14:textId="58FC9EC3" w:rsidR="00314E25" w:rsidRPr="00314E25" w:rsidRDefault="00E77AC4" w:rsidP="00E77AC4">
      <w:pPr>
        <w:pStyle w:val="NoSpacing"/>
        <w:spacing w:line="480" w:lineRule="auto"/>
        <w:ind w:left="540"/>
      </w:pPr>
      <w:r w:rsidRPr="00314E25">
        <w:t>Date:____/____</w:t>
      </w:r>
      <w:r>
        <w:t>/ ____</w:t>
      </w:r>
      <w:r w:rsidRPr="00314E25">
        <w:t xml:space="preserve"> Time: ____:____am pm</w:t>
      </w:r>
      <w:r>
        <w:t xml:space="preserve"> </w:t>
      </w:r>
      <w:r w:rsidRPr="00314E25">
        <w:t>Area patrolled:_____________________________</w:t>
      </w:r>
      <w:r w:rsidR="00314E25" w:rsidRPr="00314E25">
        <w:t> </w:t>
      </w:r>
    </w:p>
    <w:p w14:paraId="6C93E55F" w14:textId="6E6388C9" w:rsidR="00314E25" w:rsidRPr="00314E25" w:rsidRDefault="00E77AC4" w:rsidP="00E77AC4">
      <w:pPr>
        <w:pStyle w:val="NoSpacing"/>
        <w:spacing w:line="480" w:lineRule="auto"/>
        <w:ind w:left="540"/>
      </w:pPr>
      <w:r w:rsidRPr="00314E25">
        <w:t>Date:____/____</w:t>
      </w:r>
      <w:r>
        <w:t>/ ____</w:t>
      </w:r>
      <w:r w:rsidRPr="00314E25">
        <w:t xml:space="preserve"> Time: ____:____am pm</w:t>
      </w:r>
      <w:r>
        <w:t xml:space="preserve"> </w:t>
      </w:r>
      <w:r w:rsidRPr="00314E25">
        <w:t>Area patrolled:_____________________________</w:t>
      </w:r>
      <w:r w:rsidR="00314E25" w:rsidRPr="00314E25">
        <w:t> </w:t>
      </w:r>
    </w:p>
    <w:p w14:paraId="00D3512C" w14:textId="7B838113" w:rsidR="00314E25" w:rsidRPr="00314E25" w:rsidRDefault="00E77AC4" w:rsidP="00E77AC4">
      <w:pPr>
        <w:pStyle w:val="NoSpacing"/>
        <w:spacing w:line="480" w:lineRule="auto"/>
        <w:ind w:left="540"/>
      </w:pPr>
      <w:r w:rsidRPr="00314E25">
        <w:t>Date:____/____</w:t>
      </w:r>
      <w:r>
        <w:t>/ ____</w:t>
      </w:r>
      <w:r w:rsidRPr="00314E25">
        <w:t xml:space="preserve"> Time: ____:____am pm</w:t>
      </w:r>
      <w:r>
        <w:t xml:space="preserve"> </w:t>
      </w:r>
      <w:r w:rsidRPr="00314E25">
        <w:t>Area patrolled:_____________________________</w:t>
      </w:r>
      <w:r w:rsidR="00314E25" w:rsidRPr="00314E25">
        <w:t> </w:t>
      </w:r>
    </w:p>
    <w:p w14:paraId="71C57258" w14:textId="7EFBB20E" w:rsidR="00A61EE5" w:rsidRDefault="00E77AC4" w:rsidP="00E77AC4">
      <w:pPr>
        <w:pStyle w:val="NoSpacing"/>
        <w:spacing w:line="480" w:lineRule="auto"/>
        <w:ind w:left="540"/>
      </w:pPr>
      <w:r w:rsidRPr="00314E25">
        <w:t>Date:____/____</w:t>
      </w:r>
      <w:r>
        <w:t>/ ____</w:t>
      </w:r>
      <w:r w:rsidRPr="00314E25">
        <w:t xml:space="preserve"> Time: ____:____am pm</w:t>
      </w:r>
      <w:r>
        <w:t xml:space="preserve"> </w:t>
      </w:r>
      <w:r w:rsidRPr="00314E25">
        <w:t>Area patrolled:_____________________________</w:t>
      </w:r>
    </w:p>
    <w:p w14:paraId="2F416AB5" w14:textId="77777777" w:rsidR="00A61EE5" w:rsidRDefault="00A61EE5">
      <w:r>
        <w:br w:type="page"/>
      </w:r>
    </w:p>
    <w:p w14:paraId="58C35C7C" w14:textId="456F0DBD" w:rsidR="00870836" w:rsidRDefault="000702CB" w:rsidP="00E77AC4">
      <w:pPr>
        <w:pStyle w:val="NoSpacing"/>
        <w:numPr>
          <w:ilvl w:val="1"/>
          <w:numId w:val="45"/>
        </w:numPr>
        <w:ind w:hanging="90"/>
        <w:rPr>
          <w:b/>
          <w:bCs/>
          <w:u w:val="single"/>
        </w:rPr>
      </w:pPr>
      <w:r w:rsidRPr="00173962">
        <w:rPr>
          <w:b/>
          <w:bCs/>
          <w:u w:val="single"/>
        </w:rPr>
        <w:lastRenderedPageBreak/>
        <w:t>Fire Watch Door Notice</w:t>
      </w:r>
    </w:p>
    <w:p w14:paraId="1C46D02E" w14:textId="77777777" w:rsidR="00173962" w:rsidRPr="00173962" w:rsidRDefault="00173962" w:rsidP="00173962">
      <w:pPr>
        <w:pStyle w:val="NoSpacing"/>
        <w:ind w:left="495"/>
        <w:rPr>
          <w:b/>
          <w:bCs/>
          <w:u w:val="single"/>
        </w:rPr>
      </w:pPr>
    </w:p>
    <w:p w14:paraId="2EA39D52" w14:textId="2FD0683B" w:rsidR="00BB57DD" w:rsidRDefault="005C75E1" w:rsidP="00BB57DD">
      <w:pPr>
        <w:pStyle w:val="NoSpacing"/>
      </w:pPr>
      <w:r w:rsidRPr="005C75E1">
        <w:rPr>
          <w:noProof/>
        </w:rPr>
        <w:drawing>
          <wp:inline distT="0" distB="0" distL="0" distR="0" wp14:anchorId="661F5172" wp14:editId="65AA6345">
            <wp:extent cx="5943600" cy="7686675"/>
            <wp:effectExtent l="0" t="0" r="0" b="9525"/>
            <wp:docPr id="2" name="Picture 2" descr="C:\Users\tjslone\Desktop\RED UNCG FIREWAT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jslone\Desktop\RED UNCG FIREWATCH-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686675"/>
                    </a:xfrm>
                    <a:prstGeom prst="rect">
                      <a:avLst/>
                    </a:prstGeom>
                    <a:noFill/>
                    <a:ln>
                      <a:noFill/>
                    </a:ln>
                  </pic:spPr>
                </pic:pic>
              </a:graphicData>
            </a:graphic>
          </wp:inline>
        </w:drawing>
      </w:r>
    </w:p>
    <w:p w14:paraId="3981DD8D" w14:textId="77777777" w:rsidR="00BB57DD" w:rsidRDefault="00BB57DD" w:rsidP="00BB57DD">
      <w:pPr>
        <w:pStyle w:val="NoSpacing"/>
      </w:pPr>
    </w:p>
    <w:p w14:paraId="0D5F9E2D" w14:textId="506EF0BD" w:rsidR="00433E69" w:rsidRPr="00433E69" w:rsidRDefault="00246627" w:rsidP="00E77AC4">
      <w:pPr>
        <w:pStyle w:val="NoSpacing"/>
        <w:ind w:left="360" w:hanging="90"/>
        <w:rPr>
          <w:b/>
          <w:bCs/>
          <w:u w:val="single"/>
        </w:rPr>
      </w:pPr>
      <w:r>
        <w:rPr>
          <w:b/>
          <w:bCs/>
          <w:u w:val="single"/>
        </w:rPr>
        <w:lastRenderedPageBreak/>
        <w:t xml:space="preserve">4.4 </w:t>
      </w:r>
      <w:r w:rsidR="00433E69" w:rsidRPr="00433E69">
        <w:rPr>
          <w:b/>
          <w:bCs/>
          <w:u w:val="single"/>
        </w:rPr>
        <w:t>UNCG Environmental, Health</w:t>
      </w:r>
      <w:r w:rsidR="00D07958">
        <w:rPr>
          <w:b/>
          <w:bCs/>
          <w:u w:val="single"/>
        </w:rPr>
        <w:t>, and Safety</w:t>
      </w:r>
      <w:r w:rsidR="00433E69" w:rsidRPr="00433E69">
        <w:rPr>
          <w:b/>
          <w:bCs/>
          <w:u w:val="single"/>
        </w:rPr>
        <w:t xml:space="preserve"> (EHS) Impairment Notification Form </w:t>
      </w:r>
    </w:p>
    <w:p w14:paraId="1836905D" w14:textId="51453171" w:rsidR="00433E69" w:rsidRDefault="00433E69" w:rsidP="00E77AC4">
      <w:pPr>
        <w:pStyle w:val="NoSpacing"/>
        <w:ind w:left="540"/>
      </w:pPr>
      <w:r>
        <w:rPr>
          <w:color w:val="000000" w:themeColor="text1"/>
        </w:rPr>
        <w:t xml:space="preserve">(see </w:t>
      </w:r>
      <w:r w:rsidR="006312CE" w:rsidRPr="006312CE">
        <w:t>https://safety.uncg.edu/resources/forms-reports-links/</w:t>
      </w:r>
      <w:r w:rsidR="006312CE">
        <w:t>)</w:t>
      </w:r>
    </w:p>
    <w:p w14:paraId="4F39DA20" w14:textId="004CF60A" w:rsidR="00433E69" w:rsidRDefault="00433E69" w:rsidP="00433E69">
      <w:pPr>
        <w:pStyle w:val="NoSpacing"/>
        <w:ind w:left="495"/>
        <w:rPr>
          <w:color w:val="000000" w:themeColor="text1"/>
        </w:rPr>
      </w:pPr>
    </w:p>
    <w:p w14:paraId="0D1A77F3" w14:textId="77777777" w:rsidR="00433E69" w:rsidRDefault="00433E69" w:rsidP="00433E69">
      <w:pPr>
        <w:pStyle w:val="NoSpacing"/>
        <w:rPr>
          <w:color w:val="000000" w:themeColor="text1"/>
        </w:rPr>
      </w:pPr>
    </w:p>
    <w:p w14:paraId="62EBF60B" w14:textId="77777777" w:rsidR="00433E69" w:rsidRPr="00433E69" w:rsidRDefault="00433E69" w:rsidP="00433E69">
      <w:pPr>
        <w:pStyle w:val="NoSpacing"/>
        <w:rPr>
          <w:color w:val="000000" w:themeColor="text1"/>
        </w:rPr>
      </w:pPr>
    </w:p>
    <w:p w14:paraId="64B5B038" w14:textId="77777777" w:rsidR="00433E69" w:rsidRDefault="00433E69" w:rsidP="00E77AC4">
      <w:pPr>
        <w:shd w:val="clear" w:color="auto" w:fill="FFFFFF"/>
        <w:spacing w:line="648" w:lineRule="atLeast"/>
        <w:ind w:left="540"/>
        <w:rPr>
          <w:rFonts w:ascii="Helvetica" w:hAnsi="Helvetica" w:cs="Helvetica"/>
          <w:color w:val="202124"/>
          <w:sz w:val="48"/>
          <w:szCs w:val="48"/>
        </w:rPr>
      </w:pPr>
      <w:r>
        <w:rPr>
          <w:rFonts w:ascii="Helvetica" w:hAnsi="Helvetica" w:cs="Helvetica"/>
          <w:color w:val="202124"/>
          <w:sz w:val="48"/>
          <w:szCs w:val="48"/>
        </w:rPr>
        <w:t>Fire Protection Impairment Notification Form - Appendix A</w:t>
      </w:r>
    </w:p>
    <w:p w14:paraId="2936505A" w14:textId="77777777" w:rsidR="00433E69" w:rsidRDefault="00433E69" w:rsidP="00E77AC4">
      <w:pPr>
        <w:shd w:val="clear" w:color="auto" w:fill="FFFFFF"/>
        <w:spacing w:line="300" w:lineRule="atLeast"/>
        <w:ind w:left="540"/>
        <w:rPr>
          <w:rFonts w:ascii="Roboto" w:hAnsi="Roboto" w:cs="Times New Roman"/>
          <w:color w:val="5F6368"/>
          <w:spacing w:val="3"/>
          <w:sz w:val="21"/>
          <w:szCs w:val="21"/>
        </w:rPr>
      </w:pPr>
      <w:r w:rsidRPr="00433E69">
        <w:rPr>
          <w:rStyle w:val="ebmsme"/>
          <w:rFonts w:ascii="Roboto" w:hAnsi="Roboto"/>
          <w:b/>
          <w:bCs/>
          <w:color w:val="000000" w:themeColor="text1"/>
          <w:spacing w:val="3"/>
          <w:sz w:val="21"/>
          <w:szCs w:val="21"/>
          <w:highlight w:val="black"/>
        </w:rPr>
        <w:t>jasoter</w:t>
      </w:r>
      <w:r>
        <w:rPr>
          <w:rStyle w:val="ebmsme"/>
          <w:rFonts w:ascii="Roboto" w:hAnsi="Roboto"/>
          <w:b/>
          <w:bCs/>
          <w:color w:val="5F6368"/>
          <w:spacing w:val="3"/>
          <w:sz w:val="21"/>
          <w:szCs w:val="21"/>
        </w:rPr>
        <w:t>@uncg.edu</w:t>
      </w:r>
      <w:r>
        <w:rPr>
          <w:rFonts w:ascii="Roboto" w:hAnsi="Roboto"/>
          <w:color w:val="5F6368"/>
          <w:spacing w:val="3"/>
          <w:sz w:val="21"/>
          <w:szCs w:val="21"/>
        </w:rPr>
        <w:t> </w:t>
      </w:r>
      <w:hyperlink r:id="rId11" w:history="1">
        <w:r>
          <w:rPr>
            <w:rStyle w:val="Hyperlink"/>
            <w:rFonts w:ascii="Roboto" w:hAnsi="Roboto"/>
            <w:color w:val="1A73E8"/>
            <w:spacing w:val="3"/>
            <w:sz w:val="21"/>
            <w:szCs w:val="21"/>
          </w:rPr>
          <w:t>Switch account</w:t>
        </w:r>
      </w:hyperlink>
    </w:p>
    <w:p w14:paraId="23B557C7" w14:textId="77777777" w:rsidR="00433E69" w:rsidRDefault="00433E69" w:rsidP="00E77AC4">
      <w:pPr>
        <w:shd w:val="clear" w:color="auto" w:fill="FFFFFF"/>
        <w:spacing w:line="300" w:lineRule="atLeast"/>
        <w:ind w:left="540"/>
        <w:rPr>
          <w:rFonts w:ascii="Roboto" w:hAnsi="Roboto"/>
          <w:color w:val="5F6368"/>
          <w:spacing w:val="3"/>
          <w:sz w:val="21"/>
          <w:szCs w:val="21"/>
        </w:rPr>
      </w:pPr>
      <w:r>
        <w:rPr>
          <w:rFonts w:ascii="Roboto" w:hAnsi="Roboto"/>
          <w:color w:val="5F6368"/>
          <w:spacing w:val="3"/>
          <w:sz w:val="21"/>
          <w:szCs w:val="21"/>
        </w:rPr>
        <w:t> </w:t>
      </w:r>
    </w:p>
    <w:p w14:paraId="7EF520EA" w14:textId="77777777" w:rsidR="00433E69" w:rsidRDefault="00433E69" w:rsidP="00E77AC4">
      <w:pPr>
        <w:shd w:val="clear" w:color="auto" w:fill="FFFFFF"/>
        <w:spacing w:line="300" w:lineRule="atLeast"/>
        <w:ind w:left="540"/>
        <w:rPr>
          <w:rFonts w:ascii="Roboto" w:hAnsi="Roboto"/>
          <w:color w:val="D93025"/>
          <w:spacing w:val="3"/>
          <w:sz w:val="21"/>
          <w:szCs w:val="21"/>
        </w:rPr>
      </w:pPr>
      <w:r>
        <w:rPr>
          <w:rFonts w:ascii="Roboto" w:hAnsi="Roboto"/>
          <w:color w:val="D93025"/>
          <w:spacing w:val="3"/>
          <w:sz w:val="21"/>
          <w:szCs w:val="21"/>
        </w:rPr>
        <w:t>* Indicates required question</w:t>
      </w:r>
    </w:p>
    <w:p w14:paraId="1CFCB6FB" w14:textId="77777777" w:rsidR="00433E69" w:rsidRDefault="00433E69" w:rsidP="00E77AC4">
      <w:pPr>
        <w:shd w:val="clear" w:color="auto" w:fill="FFFFFF"/>
        <w:spacing w:line="360" w:lineRule="atLeast"/>
        <w:ind w:left="540"/>
        <w:rPr>
          <w:rFonts w:ascii="Roboto" w:hAnsi="Roboto"/>
          <w:color w:val="202124"/>
          <w:spacing w:val="3"/>
          <w:sz w:val="24"/>
          <w:szCs w:val="24"/>
        </w:rPr>
      </w:pPr>
      <w:r>
        <w:rPr>
          <w:rStyle w:val="m7eme"/>
          <w:rFonts w:ascii="Helvetica" w:hAnsi="Helvetica" w:cs="Helvetica"/>
          <w:color w:val="202124"/>
        </w:rPr>
        <w:t>Email</w:t>
      </w:r>
      <w:r>
        <w:rPr>
          <w:rStyle w:val="vnumgf"/>
          <w:rFonts w:ascii="Roboto" w:hAnsi="Roboto"/>
          <w:color w:val="D93025"/>
          <w:spacing w:val="3"/>
        </w:rPr>
        <w:t>*</w:t>
      </w:r>
    </w:p>
    <w:p w14:paraId="26048C55" w14:textId="77777777" w:rsidR="00433E69" w:rsidRDefault="00433E69" w:rsidP="00E77AC4">
      <w:pPr>
        <w:shd w:val="clear" w:color="auto" w:fill="FFFFFF"/>
        <w:spacing w:line="240" w:lineRule="auto"/>
        <w:ind w:left="540"/>
        <w:rPr>
          <w:rFonts w:ascii="Roboto" w:hAnsi="Roboto"/>
          <w:color w:val="202124"/>
          <w:sz w:val="27"/>
          <w:szCs w:val="27"/>
        </w:rPr>
      </w:pPr>
      <w:r>
        <w:rPr>
          <w:rStyle w:val="adtyne"/>
          <w:rFonts w:ascii="Roboto" w:hAnsi="Roboto"/>
          <w:color w:val="202124"/>
          <w:sz w:val="27"/>
          <w:szCs w:val="27"/>
        </w:rPr>
        <w:t>Record </w:t>
      </w:r>
      <w:r w:rsidRPr="007C3118">
        <w:rPr>
          <w:rStyle w:val="z5tv0"/>
          <w:rFonts w:ascii="Roboto" w:hAnsi="Roboto"/>
          <w:b/>
          <w:bCs/>
          <w:color w:val="5F6368"/>
          <w:sz w:val="27"/>
          <w:szCs w:val="27"/>
          <w:highlight w:val="black"/>
        </w:rPr>
        <w:t>jasoter</w:t>
      </w:r>
      <w:r>
        <w:rPr>
          <w:rStyle w:val="z5tv0"/>
          <w:rFonts w:ascii="Roboto" w:hAnsi="Roboto"/>
          <w:b/>
          <w:bCs/>
          <w:color w:val="5F6368"/>
          <w:sz w:val="27"/>
          <w:szCs w:val="27"/>
        </w:rPr>
        <w:t>@uncg.edu</w:t>
      </w:r>
      <w:r>
        <w:rPr>
          <w:rStyle w:val="adtyne"/>
          <w:rFonts w:ascii="Roboto" w:hAnsi="Roboto"/>
          <w:color w:val="202124"/>
          <w:sz w:val="27"/>
          <w:szCs w:val="27"/>
        </w:rPr>
        <w:t> as the email to be included with my response</w:t>
      </w:r>
    </w:p>
    <w:p w14:paraId="178867DB" w14:textId="77777777" w:rsidR="00433E69" w:rsidRDefault="00433E69" w:rsidP="00E77AC4">
      <w:pPr>
        <w:shd w:val="clear" w:color="auto" w:fill="FFFFFF"/>
        <w:spacing w:line="360" w:lineRule="atLeast"/>
        <w:ind w:left="540"/>
        <w:rPr>
          <w:rFonts w:ascii="Roboto" w:hAnsi="Roboto"/>
          <w:color w:val="202124"/>
          <w:spacing w:val="3"/>
          <w:sz w:val="24"/>
          <w:szCs w:val="24"/>
        </w:rPr>
      </w:pPr>
      <w:r>
        <w:rPr>
          <w:rStyle w:val="m7eme"/>
          <w:rFonts w:ascii="Helvetica" w:hAnsi="Helvetica" w:cs="Helvetica"/>
          <w:color w:val="202124"/>
        </w:rPr>
        <w:t>What building(s) will be impacted by the impairment?</w:t>
      </w:r>
      <w:r>
        <w:rPr>
          <w:rStyle w:val="vnumgf"/>
          <w:rFonts w:ascii="Roboto" w:hAnsi="Roboto"/>
          <w:color w:val="D93025"/>
          <w:spacing w:val="3"/>
        </w:rPr>
        <w:t>*</w:t>
      </w:r>
    </w:p>
    <w:p w14:paraId="67050144" w14:textId="77777777" w:rsidR="00433E69" w:rsidRDefault="00433E69" w:rsidP="00E77AC4">
      <w:pPr>
        <w:shd w:val="clear" w:color="auto" w:fill="FFFFFF"/>
        <w:spacing w:line="300" w:lineRule="atLeast"/>
        <w:ind w:left="540"/>
        <w:textAlignment w:val="top"/>
        <w:rPr>
          <w:rFonts w:ascii="Roboto" w:hAnsi="Roboto"/>
          <w:color w:val="70757A"/>
          <w:spacing w:val="3"/>
          <w:sz w:val="21"/>
          <w:szCs w:val="21"/>
        </w:rPr>
      </w:pPr>
      <w:r>
        <w:rPr>
          <w:rFonts w:ascii="Roboto" w:hAnsi="Roboto"/>
          <w:color w:val="70757A"/>
          <w:spacing w:val="3"/>
          <w:sz w:val="21"/>
          <w:szCs w:val="21"/>
        </w:rPr>
        <w:t>Your answer</w:t>
      </w:r>
    </w:p>
    <w:p w14:paraId="460E7D32" w14:textId="29F2B583" w:rsidR="00433E69" w:rsidRDefault="00433E69" w:rsidP="00E77AC4">
      <w:pPr>
        <w:shd w:val="clear" w:color="auto" w:fill="FFFFFF"/>
        <w:spacing w:line="240" w:lineRule="auto"/>
        <w:ind w:left="540"/>
        <w:textAlignment w:val="top"/>
        <w:rPr>
          <w:rFonts w:ascii="Roboto" w:hAnsi="Roboto"/>
          <w:color w:val="202124"/>
          <w:sz w:val="27"/>
          <w:szCs w:val="27"/>
        </w:rPr>
      </w:pPr>
      <w:r>
        <w:rPr>
          <w:rFonts w:ascii="Roboto" w:hAnsi="Roboto"/>
          <w:color w:val="202124"/>
          <w:sz w:val="27"/>
          <w:szCs w:val="27"/>
        </w:rPr>
        <w:object w:dxaOrig="225" w:dyaOrig="225" w14:anchorId="7324C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6.5pt;height:60.75pt" o:ole="">
            <v:imagedata r:id="rId12" o:title=""/>
          </v:shape>
          <w:control r:id="rId13" w:name="DefaultOcxName" w:shapeid="_x0000_i1029"/>
        </w:object>
      </w:r>
    </w:p>
    <w:p w14:paraId="34E5CBCB" w14:textId="77777777" w:rsidR="00433E69" w:rsidRDefault="00433E69" w:rsidP="00E77AC4">
      <w:pPr>
        <w:shd w:val="clear" w:color="auto" w:fill="FFFFFF"/>
        <w:spacing w:line="360" w:lineRule="atLeast"/>
        <w:ind w:left="540"/>
        <w:rPr>
          <w:rFonts w:ascii="Roboto" w:hAnsi="Roboto"/>
          <w:color w:val="202124"/>
          <w:spacing w:val="3"/>
          <w:sz w:val="24"/>
          <w:szCs w:val="24"/>
        </w:rPr>
      </w:pPr>
      <w:r>
        <w:rPr>
          <w:rStyle w:val="m7eme"/>
          <w:rFonts w:ascii="Helvetica" w:hAnsi="Helvetica" w:cs="Helvetica"/>
          <w:color w:val="202124"/>
        </w:rPr>
        <w:t>Is this a pre-planned impairment or emergency impairment?</w:t>
      </w:r>
      <w:r>
        <w:rPr>
          <w:rStyle w:val="vnumgf"/>
          <w:rFonts w:ascii="Roboto" w:hAnsi="Roboto"/>
          <w:color w:val="D93025"/>
          <w:spacing w:val="3"/>
        </w:rPr>
        <w:t>*</w:t>
      </w:r>
    </w:p>
    <w:p w14:paraId="6EC80269" w14:textId="77777777" w:rsidR="00433E69" w:rsidRDefault="00433E69" w:rsidP="00E77AC4">
      <w:pPr>
        <w:shd w:val="clear" w:color="auto" w:fill="FFFFFF"/>
        <w:spacing w:line="300" w:lineRule="atLeast"/>
        <w:ind w:left="540"/>
        <w:rPr>
          <w:rFonts w:ascii="Roboto" w:hAnsi="Roboto"/>
          <w:color w:val="444444"/>
          <w:spacing w:val="3"/>
          <w:sz w:val="21"/>
          <w:szCs w:val="21"/>
        </w:rPr>
      </w:pPr>
      <w:r>
        <w:rPr>
          <w:rStyle w:val="vrmgwf"/>
          <w:rFonts w:ascii="Roboto" w:hAnsi="Roboto"/>
          <w:color w:val="444444"/>
          <w:spacing w:val="3"/>
          <w:sz w:val="21"/>
          <w:szCs w:val="21"/>
        </w:rPr>
        <w:t>Choose</w:t>
      </w:r>
    </w:p>
    <w:p w14:paraId="0A1163EB" w14:textId="77777777" w:rsidR="00433E69" w:rsidRDefault="00433E69" w:rsidP="00E77AC4">
      <w:pPr>
        <w:shd w:val="clear" w:color="auto" w:fill="FFFFFF"/>
        <w:spacing w:line="360" w:lineRule="atLeast"/>
        <w:ind w:left="540"/>
        <w:rPr>
          <w:rFonts w:ascii="Roboto" w:hAnsi="Roboto"/>
          <w:color w:val="202124"/>
          <w:spacing w:val="3"/>
          <w:sz w:val="24"/>
          <w:szCs w:val="24"/>
        </w:rPr>
      </w:pPr>
      <w:r>
        <w:rPr>
          <w:rStyle w:val="m7eme"/>
          <w:rFonts w:ascii="Helvetica" w:hAnsi="Helvetica" w:cs="Helvetica"/>
          <w:color w:val="202124"/>
        </w:rPr>
        <w:t>Will the impairment last more than 24 hours?</w:t>
      </w:r>
      <w:r>
        <w:rPr>
          <w:rStyle w:val="vnumgf"/>
          <w:rFonts w:ascii="Roboto" w:hAnsi="Roboto"/>
          <w:color w:val="D93025"/>
          <w:spacing w:val="3"/>
        </w:rPr>
        <w:t>*</w:t>
      </w:r>
    </w:p>
    <w:p w14:paraId="5832E5E4" w14:textId="77777777" w:rsidR="00433E69" w:rsidRDefault="00433E69" w:rsidP="00E77AC4">
      <w:pPr>
        <w:shd w:val="clear" w:color="auto" w:fill="FFFFFF"/>
        <w:spacing w:line="300" w:lineRule="atLeast"/>
        <w:ind w:left="540"/>
        <w:rPr>
          <w:rFonts w:ascii="Roboto" w:hAnsi="Roboto"/>
          <w:color w:val="202124"/>
        </w:rPr>
      </w:pPr>
      <w:r>
        <w:rPr>
          <w:rFonts w:ascii="Roboto" w:hAnsi="Roboto"/>
          <w:color w:val="202124"/>
        </w:rPr>
        <w:t>If yes, then State Construction Office shall be consulted.</w:t>
      </w:r>
    </w:p>
    <w:p w14:paraId="33AA4C85" w14:textId="77777777" w:rsidR="00433E69" w:rsidRDefault="00433E69" w:rsidP="00E77AC4">
      <w:pPr>
        <w:shd w:val="clear" w:color="auto" w:fill="FFFFFF"/>
        <w:spacing w:line="300" w:lineRule="atLeast"/>
        <w:ind w:left="540"/>
        <w:rPr>
          <w:rFonts w:ascii="Roboto" w:hAnsi="Roboto"/>
          <w:color w:val="444444"/>
          <w:spacing w:val="3"/>
          <w:sz w:val="21"/>
          <w:szCs w:val="21"/>
        </w:rPr>
      </w:pPr>
      <w:r>
        <w:rPr>
          <w:rStyle w:val="vrmgwf"/>
          <w:rFonts w:ascii="Roboto" w:hAnsi="Roboto"/>
          <w:color w:val="444444"/>
          <w:spacing w:val="3"/>
          <w:sz w:val="21"/>
          <w:szCs w:val="21"/>
        </w:rPr>
        <w:t>Choose</w:t>
      </w:r>
    </w:p>
    <w:p w14:paraId="1DABF5B1" w14:textId="77777777" w:rsidR="00433E69" w:rsidRDefault="00433E69" w:rsidP="00433E69">
      <w:pPr>
        <w:pStyle w:val="NoSpacing"/>
      </w:pPr>
    </w:p>
    <w:p w14:paraId="583759C5" w14:textId="77777777" w:rsidR="00433E69" w:rsidRDefault="00433E69" w:rsidP="00433E69">
      <w:pPr>
        <w:pStyle w:val="NoSpacing"/>
      </w:pPr>
    </w:p>
    <w:p w14:paraId="4E0C25B0" w14:textId="77777777" w:rsidR="00433E69" w:rsidRDefault="00433E69" w:rsidP="00433E69">
      <w:pPr>
        <w:pStyle w:val="NoSpacing"/>
      </w:pPr>
    </w:p>
    <w:p w14:paraId="42EB0CE3" w14:textId="77777777" w:rsidR="00433E69" w:rsidRDefault="00433E69" w:rsidP="00433E69">
      <w:pPr>
        <w:pStyle w:val="NoSpacing"/>
      </w:pPr>
    </w:p>
    <w:p w14:paraId="76EE8ED5" w14:textId="77777777" w:rsidR="00433E69" w:rsidRDefault="00433E69" w:rsidP="00433E69">
      <w:pPr>
        <w:pStyle w:val="NoSpacing"/>
      </w:pPr>
    </w:p>
    <w:p w14:paraId="15B3D750" w14:textId="77777777" w:rsidR="00433E69" w:rsidRDefault="00433E69" w:rsidP="00433E69">
      <w:pPr>
        <w:pStyle w:val="NoSpacing"/>
      </w:pPr>
    </w:p>
    <w:p w14:paraId="56FA155D" w14:textId="77777777" w:rsidR="00433E69" w:rsidRDefault="00433E69" w:rsidP="00433E69">
      <w:pPr>
        <w:pStyle w:val="NoSpacing"/>
      </w:pPr>
    </w:p>
    <w:p w14:paraId="0568E41A" w14:textId="77777777" w:rsidR="00433E69" w:rsidRDefault="00433E69" w:rsidP="00433E69">
      <w:pPr>
        <w:pStyle w:val="NoSpacing"/>
      </w:pPr>
    </w:p>
    <w:p w14:paraId="3211CFEF" w14:textId="77777777" w:rsidR="00433E69" w:rsidRDefault="00433E69" w:rsidP="00433E69">
      <w:pPr>
        <w:pStyle w:val="NoSpacing"/>
      </w:pPr>
    </w:p>
    <w:p w14:paraId="1A6BC51E" w14:textId="77777777" w:rsidR="00433E69" w:rsidRDefault="00433E69" w:rsidP="00433E69">
      <w:pPr>
        <w:pStyle w:val="NoSpacing"/>
      </w:pPr>
    </w:p>
    <w:p w14:paraId="284C7CD7" w14:textId="77777777" w:rsidR="00433E69" w:rsidRDefault="00433E69" w:rsidP="00433E69">
      <w:pPr>
        <w:pStyle w:val="NoSpacing"/>
      </w:pPr>
    </w:p>
    <w:p w14:paraId="58A9BC55" w14:textId="4B165DC6" w:rsidR="00EB1156" w:rsidRDefault="00BB57DD" w:rsidP="00E77AC4">
      <w:pPr>
        <w:pStyle w:val="NoSpacing"/>
        <w:numPr>
          <w:ilvl w:val="1"/>
          <w:numId w:val="45"/>
        </w:numPr>
        <w:ind w:hanging="90"/>
      </w:pPr>
      <w:r w:rsidRPr="00246627">
        <w:rPr>
          <w:b/>
          <w:bCs/>
          <w:u w:val="single"/>
        </w:rPr>
        <w:lastRenderedPageBreak/>
        <w:t xml:space="preserve">Fire System Impairment </w:t>
      </w:r>
      <w:r w:rsidR="00B06668" w:rsidRPr="00246627">
        <w:rPr>
          <w:b/>
          <w:bCs/>
          <w:u w:val="single"/>
        </w:rPr>
        <w:t>Tag</w:t>
      </w:r>
      <w:r>
        <w:t>:</w:t>
      </w:r>
    </w:p>
    <w:p w14:paraId="5557F037" w14:textId="77777777" w:rsidR="00BB57DD" w:rsidRDefault="00BB57DD" w:rsidP="00BB57DD">
      <w:pPr>
        <w:pStyle w:val="NoSpacing"/>
      </w:pPr>
    </w:p>
    <w:p w14:paraId="13F950BB" w14:textId="4ECBFC78" w:rsidR="00BB57DD" w:rsidRDefault="00BB57DD" w:rsidP="00E77AC4">
      <w:pPr>
        <w:pStyle w:val="NoSpacing"/>
        <w:ind w:left="540"/>
      </w:pPr>
      <w:r w:rsidRPr="00BB57DD">
        <w:rPr>
          <w:noProof/>
        </w:rPr>
        <w:drawing>
          <wp:inline distT="0" distB="0" distL="0" distR="0" wp14:anchorId="02A16F26" wp14:editId="3584DF63">
            <wp:extent cx="4438015" cy="6814868"/>
            <wp:effectExtent l="0" t="0" r="63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42344" cy="6821516"/>
                    </a:xfrm>
                    <a:prstGeom prst="rect">
                      <a:avLst/>
                    </a:prstGeom>
                  </pic:spPr>
                </pic:pic>
              </a:graphicData>
            </a:graphic>
          </wp:inline>
        </w:drawing>
      </w:r>
    </w:p>
    <w:p w14:paraId="37D5C627" w14:textId="77777777" w:rsidR="00E77AC4" w:rsidRDefault="00E77AC4" w:rsidP="00E77AC4">
      <w:pPr>
        <w:pStyle w:val="NoSpacing"/>
        <w:ind w:left="540"/>
      </w:pPr>
    </w:p>
    <w:p w14:paraId="75924687" w14:textId="7DCBD458" w:rsidR="004C1305" w:rsidRDefault="00D07958" w:rsidP="00E77AC4">
      <w:pPr>
        <w:pStyle w:val="NoSpacing"/>
        <w:numPr>
          <w:ilvl w:val="0"/>
          <w:numId w:val="46"/>
        </w:numPr>
        <w:rPr>
          <w:b/>
          <w:u w:val="single"/>
        </w:rPr>
      </w:pPr>
      <w:r>
        <w:t xml:space="preserve"> </w:t>
      </w:r>
      <w:r w:rsidR="004C1305" w:rsidRPr="00173962">
        <w:rPr>
          <w:b/>
          <w:u w:val="single"/>
        </w:rPr>
        <w:t>Revision Table</w:t>
      </w:r>
    </w:p>
    <w:p w14:paraId="61D6167E" w14:textId="77777777" w:rsidR="00E77AC4" w:rsidRPr="00173962" w:rsidRDefault="00E77AC4" w:rsidP="00E77AC4">
      <w:pPr>
        <w:pStyle w:val="NoSpacing"/>
        <w:ind w:left="360"/>
        <w:rPr>
          <w:b/>
          <w:u w:val="single"/>
        </w:rPr>
      </w:pPr>
    </w:p>
    <w:tbl>
      <w:tblPr>
        <w:tblStyle w:val="TableGrid"/>
        <w:tblW w:w="10260" w:type="dxa"/>
        <w:tblInd w:w="-365" w:type="dxa"/>
        <w:tblLook w:val="04A0" w:firstRow="1" w:lastRow="0" w:firstColumn="1" w:lastColumn="0" w:noHBand="0" w:noVBand="1"/>
      </w:tblPr>
      <w:tblGrid>
        <w:gridCol w:w="1710"/>
        <w:gridCol w:w="1890"/>
        <w:gridCol w:w="5040"/>
        <w:gridCol w:w="1620"/>
      </w:tblGrid>
      <w:tr w:rsidR="004C1305" w14:paraId="772BD083" w14:textId="77777777" w:rsidTr="004C1305">
        <w:tc>
          <w:tcPr>
            <w:tcW w:w="1710" w:type="dxa"/>
          </w:tcPr>
          <w:p w14:paraId="6C46897F" w14:textId="77777777" w:rsidR="004C1305" w:rsidRDefault="004C1305" w:rsidP="004C1305">
            <w:pPr>
              <w:pStyle w:val="NoSpacing"/>
              <w:rPr>
                <w:b/>
              </w:rPr>
            </w:pPr>
            <w:r>
              <w:rPr>
                <w:b/>
              </w:rPr>
              <w:t>Revision #</w:t>
            </w:r>
          </w:p>
        </w:tc>
        <w:tc>
          <w:tcPr>
            <w:tcW w:w="1890" w:type="dxa"/>
          </w:tcPr>
          <w:p w14:paraId="6915BDFA" w14:textId="77777777" w:rsidR="004C1305" w:rsidRDefault="004C1305" w:rsidP="004C1305">
            <w:pPr>
              <w:pStyle w:val="NoSpacing"/>
              <w:rPr>
                <w:b/>
              </w:rPr>
            </w:pPr>
            <w:r>
              <w:rPr>
                <w:b/>
              </w:rPr>
              <w:t>Section #</w:t>
            </w:r>
          </w:p>
        </w:tc>
        <w:tc>
          <w:tcPr>
            <w:tcW w:w="5040" w:type="dxa"/>
          </w:tcPr>
          <w:p w14:paraId="02260EF1" w14:textId="77777777" w:rsidR="004C1305" w:rsidRDefault="004C1305" w:rsidP="004C1305">
            <w:pPr>
              <w:pStyle w:val="NoSpacing"/>
              <w:jc w:val="center"/>
              <w:rPr>
                <w:b/>
              </w:rPr>
            </w:pPr>
            <w:r>
              <w:rPr>
                <w:b/>
              </w:rPr>
              <w:t>Summary of Changes</w:t>
            </w:r>
          </w:p>
        </w:tc>
        <w:tc>
          <w:tcPr>
            <w:tcW w:w="1620" w:type="dxa"/>
          </w:tcPr>
          <w:p w14:paraId="0917F557" w14:textId="77777777" w:rsidR="004C1305" w:rsidRDefault="004C1305" w:rsidP="004C1305">
            <w:pPr>
              <w:pStyle w:val="NoSpacing"/>
              <w:rPr>
                <w:b/>
              </w:rPr>
            </w:pPr>
            <w:r>
              <w:rPr>
                <w:b/>
              </w:rPr>
              <w:t>Approval Date</w:t>
            </w:r>
          </w:p>
        </w:tc>
      </w:tr>
      <w:tr w:rsidR="004C1305" w14:paraId="0E1A82EC" w14:textId="77777777" w:rsidTr="004C1305">
        <w:tc>
          <w:tcPr>
            <w:tcW w:w="1710" w:type="dxa"/>
          </w:tcPr>
          <w:p w14:paraId="66EB347A" w14:textId="735C73FB" w:rsidR="004C1305" w:rsidRPr="004C1305" w:rsidRDefault="00C61CEE" w:rsidP="004C1305">
            <w:pPr>
              <w:pStyle w:val="NoSpacing"/>
            </w:pPr>
            <w:r>
              <w:t>N/A</w:t>
            </w:r>
          </w:p>
        </w:tc>
        <w:tc>
          <w:tcPr>
            <w:tcW w:w="1890" w:type="dxa"/>
          </w:tcPr>
          <w:p w14:paraId="684929D3" w14:textId="6C4CB667" w:rsidR="004C1305" w:rsidRPr="004C1305" w:rsidRDefault="00C61CEE" w:rsidP="004C1305">
            <w:pPr>
              <w:pStyle w:val="NoSpacing"/>
            </w:pPr>
            <w:r>
              <w:t>N/A</w:t>
            </w:r>
          </w:p>
        </w:tc>
        <w:tc>
          <w:tcPr>
            <w:tcW w:w="5040" w:type="dxa"/>
          </w:tcPr>
          <w:p w14:paraId="59D66702" w14:textId="4BD7F33A" w:rsidR="004C1305" w:rsidRPr="004C1305" w:rsidRDefault="00C61CEE" w:rsidP="004C1305">
            <w:pPr>
              <w:pStyle w:val="NoSpacing"/>
            </w:pPr>
            <w:r>
              <w:t>N/A</w:t>
            </w:r>
          </w:p>
        </w:tc>
        <w:tc>
          <w:tcPr>
            <w:tcW w:w="1620" w:type="dxa"/>
          </w:tcPr>
          <w:p w14:paraId="113A8C06" w14:textId="2D7BA079" w:rsidR="004C1305" w:rsidRPr="004C1305" w:rsidRDefault="00C61CEE" w:rsidP="004C1305">
            <w:pPr>
              <w:pStyle w:val="NoSpacing"/>
            </w:pPr>
            <w:r>
              <w:t>N/A</w:t>
            </w:r>
          </w:p>
        </w:tc>
      </w:tr>
    </w:tbl>
    <w:p w14:paraId="2A1D48D0" w14:textId="77777777" w:rsidR="004C1305" w:rsidRPr="004C1305" w:rsidRDefault="004C1305" w:rsidP="00E77AC4">
      <w:pPr>
        <w:pStyle w:val="NoSpacing"/>
        <w:rPr>
          <w:b/>
        </w:rPr>
      </w:pPr>
    </w:p>
    <w:sectPr w:rsidR="004C1305" w:rsidRPr="004C130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14EE2" w14:textId="77777777" w:rsidR="00AC0196" w:rsidRDefault="00AC0196" w:rsidP="004E1A7B">
      <w:pPr>
        <w:spacing w:after="0" w:line="240" w:lineRule="auto"/>
      </w:pPr>
      <w:r>
        <w:separator/>
      </w:r>
    </w:p>
  </w:endnote>
  <w:endnote w:type="continuationSeparator" w:id="0">
    <w:p w14:paraId="7C102F27" w14:textId="77777777" w:rsidR="00AC0196" w:rsidRDefault="00AC0196" w:rsidP="004E1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1352" w14:textId="77777777" w:rsidR="004E1A7B" w:rsidRDefault="004E1A7B">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A4643A8" w14:textId="77777777" w:rsidR="004E1A7B" w:rsidRDefault="004E1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52DB2" w14:textId="77777777" w:rsidR="00AC0196" w:rsidRDefault="00AC0196" w:rsidP="004E1A7B">
      <w:pPr>
        <w:spacing w:after="0" w:line="240" w:lineRule="auto"/>
      </w:pPr>
      <w:r>
        <w:separator/>
      </w:r>
    </w:p>
  </w:footnote>
  <w:footnote w:type="continuationSeparator" w:id="0">
    <w:p w14:paraId="3F40F299" w14:textId="77777777" w:rsidR="00AC0196" w:rsidRDefault="00AC0196" w:rsidP="004E1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265"/>
    <w:multiLevelType w:val="multilevel"/>
    <w:tmpl w:val="293E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A73E0"/>
    <w:multiLevelType w:val="multilevel"/>
    <w:tmpl w:val="73E0E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64031"/>
    <w:multiLevelType w:val="multilevel"/>
    <w:tmpl w:val="D1040C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707E12"/>
    <w:multiLevelType w:val="multilevel"/>
    <w:tmpl w:val="8042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243571"/>
    <w:multiLevelType w:val="multilevel"/>
    <w:tmpl w:val="DCDA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011B92"/>
    <w:multiLevelType w:val="multilevel"/>
    <w:tmpl w:val="E006F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5D7019"/>
    <w:multiLevelType w:val="hybridMultilevel"/>
    <w:tmpl w:val="8D5EE00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263276B9"/>
    <w:multiLevelType w:val="multilevel"/>
    <w:tmpl w:val="F590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A9378E"/>
    <w:multiLevelType w:val="multilevel"/>
    <w:tmpl w:val="236E906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FF7426"/>
    <w:multiLevelType w:val="multilevel"/>
    <w:tmpl w:val="2A3ED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5B0A8E"/>
    <w:multiLevelType w:val="multilevel"/>
    <w:tmpl w:val="6DFCE4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2E31B8"/>
    <w:multiLevelType w:val="hybridMultilevel"/>
    <w:tmpl w:val="4866F33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2" w15:restartNumberingAfterBreak="0">
    <w:nsid w:val="2F5B71E9"/>
    <w:multiLevelType w:val="multilevel"/>
    <w:tmpl w:val="DD20A6AE"/>
    <w:lvl w:ilvl="0">
      <w:start w:val="4"/>
      <w:numFmt w:val="decimal"/>
      <w:lvlText w:val="%1"/>
      <w:lvlJc w:val="left"/>
      <w:pPr>
        <w:ind w:left="435" w:hanging="435"/>
      </w:pPr>
      <w:rPr>
        <w:rFonts w:hint="default"/>
      </w:rPr>
    </w:lvl>
    <w:lvl w:ilvl="1">
      <w:start w:val="3"/>
      <w:numFmt w:val="decimal"/>
      <w:lvlText w:val="%1.%2"/>
      <w:lvlJc w:val="left"/>
      <w:pPr>
        <w:ind w:left="615" w:hanging="435"/>
      </w:pPr>
      <w:rPr>
        <w:rFonts w:hint="default"/>
      </w:rPr>
    </w:lvl>
    <w:lvl w:ilvl="2">
      <w:start w:val="5"/>
      <w:numFmt w:val="decimal"/>
      <w:lvlText w:val="%1.%2.%3"/>
      <w:lvlJc w:val="left"/>
      <w:pPr>
        <w:ind w:left="189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4C238C0"/>
    <w:multiLevelType w:val="multilevel"/>
    <w:tmpl w:val="A48A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56529A"/>
    <w:multiLevelType w:val="multilevel"/>
    <w:tmpl w:val="54B6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2556DB"/>
    <w:multiLevelType w:val="multilevel"/>
    <w:tmpl w:val="B94E7948"/>
    <w:lvl w:ilvl="0">
      <w:start w:val="1"/>
      <w:numFmt w:val="decimal"/>
      <w:lvlText w:val="%1."/>
      <w:lvlJc w:val="left"/>
      <w:pPr>
        <w:ind w:left="360" w:hanging="360"/>
      </w:pPr>
      <w:rPr>
        <w:rFonts w:hint="default"/>
      </w:rPr>
    </w:lvl>
    <w:lvl w:ilvl="1">
      <w:start w:val="3"/>
      <w:numFmt w:val="decimal"/>
      <w:isLgl/>
      <w:lvlText w:val="%1.%2"/>
      <w:lvlJc w:val="left"/>
      <w:pPr>
        <w:ind w:left="495" w:hanging="495"/>
      </w:pPr>
      <w:rPr>
        <w:rFonts w:hint="default"/>
        <w:u w:val="none"/>
      </w:rPr>
    </w:lvl>
    <w:lvl w:ilvl="2">
      <w:start w:val="4"/>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800" w:hanging="1800"/>
      </w:pPr>
      <w:rPr>
        <w:rFonts w:hint="default"/>
        <w:u w:val="none"/>
      </w:rPr>
    </w:lvl>
  </w:abstractNum>
  <w:abstractNum w:abstractNumId="16" w15:restartNumberingAfterBreak="0">
    <w:nsid w:val="3D6C2B9B"/>
    <w:multiLevelType w:val="multilevel"/>
    <w:tmpl w:val="4E54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977FDA"/>
    <w:multiLevelType w:val="multilevel"/>
    <w:tmpl w:val="BE80E97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o"/>
      <w:lvlJc w:val="left"/>
      <w:pPr>
        <w:ind w:left="2880" w:hanging="360"/>
      </w:pPr>
      <w:rPr>
        <w:rFonts w:ascii="Courier New" w:hAnsi="Courier New" w:cs="Courier New"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5A14D0"/>
    <w:multiLevelType w:val="multilevel"/>
    <w:tmpl w:val="5C5E1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27521"/>
    <w:multiLevelType w:val="multilevel"/>
    <w:tmpl w:val="91F28E1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o"/>
      <w:lvlJc w:val="left"/>
      <w:pPr>
        <w:ind w:left="2880" w:hanging="360"/>
      </w:pPr>
      <w:rPr>
        <w:rFonts w:ascii="Courier New" w:hAnsi="Courier New" w:cs="Courier New"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F96AD1"/>
    <w:multiLevelType w:val="multilevel"/>
    <w:tmpl w:val="1A745606"/>
    <w:lvl w:ilvl="0">
      <w:start w:val="5"/>
      <w:numFmt w:val="decimal"/>
      <w:lvlText w:val="%1.0"/>
      <w:lvlJc w:val="left"/>
      <w:pPr>
        <w:ind w:left="360" w:hanging="360"/>
      </w:pPr>
      <w:rPr>
        <w:rFonts w:hint="default"/>
        <w:b w:val="0"/>
        <w:u w:val="none"/>
      </w:rPr>
    </w:lvl>
    <w:lvl w:ilvl="1">
      <w:start w:val="1"/>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21" w15:restartNumberingAfterBreak="0">
    <w:nsid w:val="4F5C4785"/>
    <w:multiLevelType w:val="multilevel"/>
    <w:tmpl w:val="D572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6E217C"/>
    <w:multiLevelType w:val="multilevel"/>
    <w:tmpl w:val="A5FC5B9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15688B"/>
    <w:multiLevelType w:val="multilevel"/>
    <w:tmpl w:val="673264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ind w:left="2880" w:hanging="360"/>
      </w:pPr>
      <w:rPr>
        <w:rFonts w:ascii="Courier New" w:hAnsi="Courier New" w:cs="Courier New"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B22737"/>
    <w:multiLevelType w:val="multilevel"/>
    <w:tmpl w:val="63AE6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B91C25"/>
    <w:multiLevelType w:val="multilevel"/>
    <w:tmpl w:val="C07852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DE0B6E"/>
    <w:multiLevelType w:val="multilevel"/>
    <w:tmpl w:val="4998D9C4"/>
    <w:lvl w:ilvl="0">
      <w:start w:val="3"/>
      <w:numFmt w:val="decimal"/>
      <w:lvlText w:val="%1"/>
      <w:lvlJc w:val="left"/>
      <w:pPr>
        <w:ind w:left="360" w:hanging="360"/>
      </w:pPr>
      <w:rPr>
        <w:rFonts w:hint="default"/>
        <w:b/>
      </w:rPr>
    </w:lvl>
    <w:lvl w:ilvl="1">
      <w:start w:val="4"/>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27" w15:restartNumberingAfterBreak="0">
    <w:nsid w:val="6DF80823"/>
    <w:multiLevelType w:val="multilevel"/>
    <w:tmpl w:val="977C0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DE4819"/>
    <w:multiLevelType w:val="multilevel"/>
    <w:tmpl w:val="552C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2C0CE0"/>
    <w:multiLevelType w:val="multilevel"/>
    <w:tmpl w:val="2CF6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2C5B2C"/>
    <w:multiLevelType w:val="multilevel"/>
    <w:tmpl w:val="E054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A54645"/>
    <w:multiLevelType w:val="multilevel"/>
    <w:tmpl w:val="27D0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7679CF"/>
    <w:multiLevelType w:val="multilevel"/>
    <w:tmpl w:val="BDBA0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ED1DCD"/>
    <w:multiLevelType w:val="multilevel"/>
    <w:tmpl w:val="0BEE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105CAE"/>
    <w:multiLevelType w:val="multilevel"/>
    <w:tmpl w:val="7BFC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534449">
    <w:abstractNumId w:val="15"/>
  </w:num>
  <w:num w:numId="2" w16cid:durableId="131021114">
    <w:abstractNumId w:val="13"/>
  </w:num>
  <w:num w:numId="3" w16cid:durableId="707293812">
    <w:abstractNumId w:val="16"/>
  </w:num>
  <w:num w:numId="4" w16cid:durableId="1894733722">
    <w:abstractNumId w:val="1"/>
  </w:num>
  <w:num w:numId="5" w16cid:durableId="101804533">
    <w:abstractNumId w:val="29"/>
  </w:num>
  <w:num w:numId="6" w16cid:durableId="103036031">
    <w:abstractNumId w:val="34"/>
  </w:num>
  <w:num w:numId="7" w16cid:durableId="1147429405">
    <w:abstractNumId w:val="0"/>
  </w:num>
  <w:num w:numId="8" w16cid:durableId="2014332177">
    <w:abstractNumId w:val="28"/>
  </w:num>
  <w:num w:numId="9" w16cid:durableId="1186556619">
    <w:abstractNumId w:val="3"/>
  </w:num>
  <w:num w:numId="10" w16cid:durableId="1770656972">
    <w:abstractNumId w:val="14"/>
  </w:num>
  <w:num w:numId="11" w16cid:durableId="1378092324">
    <w:abstractNumId w:val="5"/>
  </w:num>
  <w:num w:numId="12" w16cid:durableId="285282017">
    <w:abstractNumId w:val="24"/>
  </w:num>
  <w:num w:numId="13" w16cid:durableId="518348692">
    <w:abstractNumId w:val="24"/>
  </w:num>
  <w:num w:numId="14" w16cid:durableId="389767821">
    <w:abstractNumId w:val="2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5" w16cid:durableId="1029793781">
    <w:abstractNumId w:val="18"/>
  </w:num>
  <w:num w:numId="16" w16cid:durableId="1261253865">
    <w:abstractNumId w:val="18"/>
  </w:num>
  <w:num w:numId="17" w16cid:durableId="2071492827">
    <w:abstractNumId w:val="17"/>
  </w:num>
  <w:num w:numId="18" w16cid:durableId="953175022">
    <w:abstractNumId w:val="17"/>
  </w:num>
  <w:num w:numId="19" w16cid:durableId="919876233">
    <w:abstractNumId w:val="1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0" w16cid:durableId="758139524">
    <w:abstractNumId w:val="32"/>
  </w:num>
  <w:num w:numId="21" w16cid:durableId="1666935349">
    <w:abstractNumId w:val="32"/>
  </w:num>
  <w:num w:numId="22" w16cid:durableId="1892112268">
    <w:abstractNumId w:val="22"/>
  </w:num>
  <w:num w:numId="23" w16cid:durableId="1982416103">
    <w:abstractNumId w:val="22"/>
  </w:num>
  <w:num w:numId="24" w16cid:durableId="2052075618">
    <w:abstractNumId w:val="2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5" w16cid:durableId="2016572591">
    <w:abstractNumId w:val="25"/>
  </w:num>
  <w:num w:numId="26" w16cid:durableId="626546351">
    <w:abstractNumId w:val="25"/>
  </w:num>
  <w:num w:numId="27" w16cid:durableId="420033559">
    <w:abstractNumId w:val="23"/>
  </w:num>
  <w:num w:numId="28" w16cid:durableId="1133986742">
    <w:abstractNumId w:val="19"/>
  </w:num>
  <w:num w:numId="29" w16cid:durableId="1939368917">
    <w:abstractNumId w:val="19"/>
  </w:num>
  <w:num w:numId="30" w16cid:durableId="1642617055">
    <w:abstractNumId w:val="19"/>
    <w:lvlOverride w:ilvl="0">
      <w:lvl w:ilvl="0">
        <w:start w:val="1"/>
        <w:numFmt w:val="bullet"/>
        <w:lvlText w:val=""/>
        <w:lvlJc w:val="left"/>
        <w:pPr>
          <w:tabs>
            <w:tab w:val="num" w:pos="720"/>
          </w:tabs>
          <w:ind w:left="720" w:hanging="360"/>
        </w:pPr>
        <w:rPr>
          <w:rFonts w:ascii="Symbol" w:hAnsi="Symbol" w:hint="default"/>
        </w:rPr>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1" w16cid:durableId="932974398">
    <w:abstractNumId w:val="9"/>
  </w:num>
  <w:num w:numId="32" w16cid:durableId="1542130478">
    <w:abstractNumId w:val="10"/>
  </w:num>
  <w:num w:numId="33" w16cid:durableId="1786923600">
    <w:abstractNumId w:val="10"/>
  </w:num>
  <w:num w:numId="34" w16cid:durableId="303896629">
    <w:abstractNumId w:val="7"/>
  </w:num>
  <w:num w:numId="35" w16cid:durableId="1246182519">
    <w:abstractNumId w:val="27"/>
  </w:num>
  <w:num w:numId="36" w16cid:durableId="1634141515">
    <w:abstractNumId w:val="31"/>
  </w:num>
  <w:num w:numId="37" w16cid:durableId="844707177">
    <w:abstractNumId w:val="21"/>
  </w:num>
  <w:num w:numId="38" w16cid:durableId="1434978034">
    <w:abstractNumId w:val="30"/>
  </w:num>
  <w:num w:numId="39" w16cid:durableId="1217816109">
    <w:abstractNumId w:val="4"/>
  </w:num>
  <w:num w:numId="40" w16cid:durableId="2076853567">
    <w:abstractNumId w:val="33"/>
  </w:num>
  <w:num w:numId="41" w16cid:durableId="1252275770">
    <w:abstractNumId w:val="2"/>
  </w:num>
  <w:num w:numId="42" w16cid:durableId="235358447">
    <w:abstractNumId w:val="11"/>
  </w:num>
  <w:num w:numId="43" w16cid:durableId="502167626">
    <w:abstractNumId w:val="12"/>
  </w:num>
  <w:num w:numId="44" w16cid:durableId="1698313988">
    <w:abstractNumId w:val="26"/>
  </w:num>
  <w:num w:numId="45" w16cid:durableId="2145342601">
    <w:abstractNumId w:val="8"/>
  </w:num>
  <w:num w:numId="46" w16cid:durableId="822425874">
    <w:abstractNumId w:val="20"/>
  </w:num>
  <w:num w:numId="47" w16cid:durableId="112943728">
    <w:abstractNumId w:val="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67"/>
    <w:rsid w:val="00011DD8"/>
    <w:rsid w:val="0002257C"/>
    <w:rsid w:val="00031FC5"/>
    <w:rsid w:val="000702CB"/>
    <w:rsid w:val="00070C83"/>
    <w:rsid w:val="000B46A1"/>
    <w:rsid w:val="000D703E"/>
    <w:rsid w:val="00110692"/>
    <w:rsid w:val="001155D7"/>
    <w:rsid w:val="00120F8D"/>
    <w:rsid w:val="00121053"/>
    <w:rsid w:val="001500EB"/>
    <w:rsid w:val="00173962"/>
    <w:rsid w:val="001818FD"/>
    <w:rsid w:val="001B5E57"/>
    <w:rsid w:val="001B64FB"/>
    <w:rsid w:val="001D06C1"/>
    <w:rsid w:val="001F2CC4"/>
    <w:rsid w:val="00246627"/>
    <w:rsid w:val="002658EA"/>
    <w:rsid w:val="002704FA"/>
    <w:rsid w:val="00295F1B"/>
    <w:rsid w:val="002F3FA4"/>
    <w:rsid w:val="00314E25"/>
    <w:rsid w:val="003152B8"/>
    <w:rsid w:val="00342C28"/>
    <w:rsid w:val="00396CE1"/>
    <w:rsid w:val="003D7268"/>
    <w:rsid w:val="003D7F86"/>
    <w:rsid w:val="0043117F"/>
    <w:rsid w:val="00433E69"/>
    <w:rsid w:val="00451ABD"/>
    <w:rsid w:val="004815CF"/>
    <w:rsid w:val="004B126B"/>
    <w:rsid w:val="004C1305"/>
    <w:rsid w:val="004E1A7B"/>
    <w:rsid w:val="004F026B"/>
    <w:rsid w:val="004F47EC"/>
    <w:rsid w:val="00502D60"/>
    <w:rsid w:val="00520506"/>
    <w:rsid w:val="00532D23"/>
    <w:rsid w:val="00581EB8"/>
    <w:rsid w:val="005A5948"/>
    <w:rsid w:val="005C75E1"/>
    <w:rsid w:val="005F0886"/>
    <w:rsid w:val="0060477D"/>
    <w:rsid w:val="006312CE"/>
    <w:rsid w:val="00650344"/>
    <w:rsid w:val="0065754E"/>
    <w:rsid w:val="0069452B"/>
    <w:rsid w:val="006D3FDC"/>
    <w:rsid w:val="006F7478"/>
    <w:rsid w:val="0070639F"/>
    <w:rsid w:val="00767D66"/>
    <w:rsid w:val="007742D8"/>
    <w:rsid w:val="007C3118"/>
    <w:rsid w:val="007F1CFD"/>
    <w:rsid w:val="008117B6"/>
    <w:rsid w:val="00836205"/>
    <w:rsid w:val="00840B8B"/>
    <w:rsid w:val="00870836"/>
    <w:rsid w:val="008753A8"/>
    <w:rsid w:val="00887C4B"/>
    <w:rsid w:val="00896ED5"/>
    <w:rsid w:val="008976C6"/>
    <w:rsid w:val="008D4058"/>
    <w:rsid w:val="008E2BDD"/>
    <w:rsid w:val="008F345F"/>
    <w:rsid w:val="008F68C2"/>
    <w:rsid w:val="00943C97"/>
    <w:rsid w:val="00984895"/>
    <w:rsid w:val="009B1B0D"/>
    <w:rsid w:val="009B2A0A"/>
    <w:rsid w:val="00A30E67"/>
    <w:rsid w:val="00A61EE5"/>
    <w:rsid w:val="00A822C4"/>
    <w:rsid w:val="00A85462"/>
    <w:rsid w:val="00AC0196"/>
    <w:rsid w:val="00AD70D8"/>
    <w:rsid w:val="00AE5798"/>
    <w:rsid w:val="00B02A74"/>
    <w:rsid w:val="00B06668"/>
    <w:rsid w:val="00B12D03"/>
    <w:rsid w:val="00B412BF"/>
    <w:rsid w:val="00B96B1D"/>
    <w:rsid w:val="00BB57DD"/>
    <w:rsid w:val="00BD5FCB"/>
    <w:rsid w:val="00C17122"/>
    <w:rsid w:val="00C61CEE"/>
    <w:rsid w:val="00CA6315"/>
    <w:rsid w:val="00CB7B86"/>
    <w:rsid w:val="00CC481C"/>
    <w:rsid w:val="00CF3782"/>
    <w:rsid w:val="00D07958"/>
    <w:rsid w:val="00D1619A"/>
    <w:rsid w:val="00D279FE"/>
    <w:rsid w:val="00D62F36"/>
    <w:rsid w:val="00D66A7F"/>
    <w:rsid w:val="00D70714"/>
    <w:rsid w:val="00D9027F"/>
    <w:rsid w:val="00DB1F57"/>
    <w:rsid w:val="00DC6BE8"/>
    <w:rsid w:val="00DD5C13"/>
    <w:rsid w:val="00DE0807"/>
    <w:rsid w:val="00E2445B"/>
    <w:rsid w:val="00E4219F"/>
    <w:rsid w:val="00E45C67"/>
    <w:rsid w:val="00E47A9F"/>
    <w:rsid w:val="00E60D30"/>
    <w:rsid w:val="00E778C4"/>
    <w:rsid w:val="00E77AC4"/>
    <w:rsid w:val="00EB1156"/>
    <w:rsid w:val="00F44382"/>
    <w:rsid w:val="00F827B2"/>
    <w:rsid w:val="00F84047"/>
    <w:rsid w:val="00F92AC1"/>
    <w:rsid w:val="00FB523C"/>
    <w:rsid w:val="00FC5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2683FB"/>
  <w15:chartTrackingRefBased/>
  <w15:docId w15:val="{8B5E35F4-571D-4635-A088-8FEB37DF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47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C75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0E67"/>
    <w:pPr>
      <w:spacing w:after="0" w:line="240" w:lineRule="auto"/>
    </w:pPr>
  </w:style>
  <w:style w:type="table" w:styleId="TableGrid">
    <w:name w:val="Table Grid"/>
    <w:basedOn w:val="TableNormal"/>
    <w:uiPriority w:val="39"/>
    <w:rsid w:val="00A30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0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714"/>
    <w:rPr>
      <w:rFonts w:ascii="Segoe UI" w:hAnsi="Segoe UI" w:cs="Segoe UI"/>
      <w:sz w:val="18"/>
      <w:szCs w:val="18"/>
    </w:rPr>
  </w:style>
  <w:style w:type="paragraph" w:styleId="NormalWeb">
    <w:name w:val="Normal (Web)"/>
    <w:basedOn w:val="Normal"/>
    <w:uiPriority w:val="99"/>
    <w:unhideWhenUsed/>
    <w:rsid w:val="003D7F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F47E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C75E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E1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A7B"/>
  </w:style>
  <w:style w:type="paragraph" w:styleId="Footer">
    <w:name w:val="footer"/>
    <w:basedOn w:val="Normal"/>
    <w:link w:val="FooterChar"/>
    <w:uiPriority w:val="99"/>
    <w:unhideWhenUsed/>
    <w:rsid w:val="004E1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A7B"/>
  </w:style>
  <w:style w:type="character" w:styleId="Hyperlink">
    <w:name w:val="Hyperlink"/>
    <w:basedOn w:val="DefaultParagraphFont"/>
    <w:uiPriority w:val="99"/>
    <w:unhideWhenUsed/>
    <w:rsid w:val="000D703E"/>
    <w:rPr>
      <w:color w:val="0563C1" w:themeColor="hyperlink"/>
      <w:u w:val="single"/>
    </w:rPr>
  </w:style>
  <w:style w:type="character" w:styleId="UnresolvedMention">
    <w:name w:val="Unresolved Mention"/>
    <w:basedOn w:val="DefaultParagraphFont"/>
    <w:uiPriority w:val="99"/>
    <w:semiHidden/>
    <w:unhideWhenUsed/>
    <w:rsid w:val="000D703E"/>
    <w:rPr>
      <w:color w:val="605E5C"/>
      <w:shd w:val="clear" w:color="auto" w:fill="E1DFDD"/>
    </w:rPr>
  </w:style>
  <w:style w:type="character" w:customStyle="1" w:styleId="ebmsme">
    <w:name w:val="ebmsme"/>
    <w:basedOn w:val="DefaultParagraphFont"/>
    <w:rsid w:val="00433E69"/>
  </w:style>
  <w:style w:type="character" w:customStyle="1" w:styleId="m7eme">
    <w:name w:val="m7eme"/>
    <w:basedOn w:val="DefaultParagraphFont"/>
    <w:rsid w:val="00433E69"/>
  </w:style>
  <w:style w:type="character" w:customStyle="1" w:styleId="vnumgf">
    <w:name w:val="vnumgf"/>
    <w:basedOn w:val="DefaultParagraphFont"/>
    <w:rsid w:val="00433E69"/>
  </w:style>
  <w:style w:type="character" w:customStyle="1" w:styleId="adtyne">
    <w:name w:val="adtyne"/>
    <w:basedOn w:val="DefaultParagraphFont"/>
    <w:rsid w:val="00433E69"/>
  </w:style>
  <w:style w:type="character" w:customStyle="1" w:styleId="z5tv0">
    <w:name w:val="z5tv0"/>
    <w:basedOn w:val="DefaultParagraphFont"/>
    <w:rsid w:val="00433E69"/>
  </w:style>
  <w:style w:type="character" w:customStyle="1" w:styleId="vrmgwf">
    <w:name w:val="vrmgwf"/>
    <w:basedOn w:val="DefaultParagraphFont"/>
    <w:rsid w:val="00433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9105">
      <w:bodyDiv w:val="1"/>
      <w:marLeft w:val="0"/>
      <w:marRight w:val="0"/>
      <w:marTop w:val="0"/>
      <w:marBottom w:val="0"/>
      <w:divBdr>
        <w:top w:val="none" w:sz="0" w:space="0" w:color="auto"/>
        <w:left w:val="none" w:sz="0" w:space="0" w:color="auto"/>
        <w:bottom w:val="none" w:sz="0" w:space="0" w:color="auto"/>
        <w:right w:val="none" w:sz="0" w:space="0" w:color="auto"/>
      </w:divBdr>
    </w:div>
    <w:div w:id="235559584">
      <w:bodyDiv w:val="1"/>
      <w:marLeft w:val="0"/>
      <w:marRight w:val="0"/>
      <w:marTop w:val="0"/>
      <w:marBottom w:val="0"/>
      <w:divBdr>
        <w:top w:val="none" w:sz="0" w:space="0" w:color="auto"/>
        <w:left w:val="none" w:sz="0" w:space="0" w:color="auto"/>
        <w:bottom w:val="none" w:sz="0" w:space="0" w:color="auto"/>
        <w:right w:val="none" w:sz="0" w:space="0" w:color="auto"/>
      </w:divBdr>
    </w:div>
    <w:div w:id="289941822">
      <w:bodyDiv w:val="1"/>
      <w:marLeft w:val="0"/>
      <w:marRight w:val="0"/>
      <w:marTop w:val="0"/>
      <w:marBottom w:val="0"/>
      <w:divBdr>
        <w:top w:val="none" w:sz="0" w:space="0" w:color="auto"/>
        <w:left w:val="none" w:sz="0" w:space="0" w:color="auto"/>
        <w:bottom w:val="none" w:sz="0" w:space="0" w:color="auto"/>
        <w:right w:val="none" w:sz="0" w:space="0" w:color="auto"/>
      </w:divBdr>
    </w:div>
    <w:div w:id="431441840">
      <w:bodyDiv w:val="1"/>
      <w:marLeft w:val="0"/>
      <w:marRight w:val="0"/>
      <w:marTop w:val="0"/>
      <w:marBottom w:val="0"/>
      <w:divBdr>
        <w:top w:val="none" w:sz="0" w:space="0" w:color="auto"/>
        <w:left w:val="none" w:sz="0" w:space="0" w:color="auto"/>
        <w:bottom w:val="none" w:sz="0" w:space="0" w:color="auto"/>
        <w:right w:val="none" w:sz="0" w:space="0" w:color="auto"/>
      </w:divBdr>
    </w:div>
    <w:div w:id="473066695">
      <w:bodyDiv w:val="1"/>
      <w:marLeft w:val="0"/>
      <w:marRight w:val="0"/>
      <w:marTop w:val="0"/>
      <w:marBottom w:val="0"/>
      <w:divBdr>
        <w:top w:val="none" w:sz="0" w:space="0" w:color="auto"/>
        <w:left w:val="none" w:sz="0" w:space="0" w:color="auto"/>
        <w:bottom w:val="none" w:sz="0" w:space="0" w:color="auto"/>
        <w:right w:val="none" w:sz="0" w:space="0" w:color="auto"/>
      </w:divBdr>
    </w:div>
    <w:div w:id="488207468">
      <w:bodyDiv w:val="1"/>
      <w:marLeft w:val="0"/>
      <w:marRight w:val="0"/>
      <w:marTop w:val="0"/>
      <w:marBottom w:val="0"/>
      <w:divBdr>
        <w:top w:val="none" w:sz="0" w:space="0" w:color="auto"/>
        <w:left w:val="none" w:sz="0" w:space="0" w:color="auto"/>
        <w:bottom w:val="none" w:sz="0" w:space="0" w:color="auto"/>
        <w:right w:val="none" w:sz="0" w:space="0" w:color="auto"/>
      </w:divBdr>
    </w:div>
    <w:div w:id="734202410">
      <w:bodyDiv w:val="1"/>
      <w:marLeft w:val="0"/>
      <w:marRight w:val="0"/>
      <w:marTop w:val="0"/>
      <w:marBottom w:val="0"/>
      <w:divBdr>
        <w:top w:val="none" w:sz="0" w:space="0" w:color="auto"/>
        <w:left w:val="none" w:sz="0" w:space="0" w:color="auto"/>
        <w:bottom w:val="none" w:sz="0" w:space="0" w:color="auto"/>
        <w:right w:val="none" w:sz="0" w:space="0" w:color="auto"/>
      </w:divBdr>
    </w:div>
    <w:div w:id="790243962">
      <w:bodyDiv w:val="1"/>
      <w:marLeft w:val="0"/>
      <w:marRight w:val="0"/>
      <w:marTop w:val="0"/>
      <w:marBottom w:val="0"/>
      <w:divBdr>
        <w:top w:val="none" w:sz="0" w:space="0" w:color="auto"/>
        <w:left w:val="none" w:sz="0" w:space="0" w:color="auto"/>
        <w:bottom w:val="none" w:sz="0" w:space="0" w:color="auto"/>
        <w:right w:val="none" w:sz="0" w:space="0" w:color="auto"/>
      </w:divBdr>
    </w:div>
    <w:div w:id="879172353">
      <w:bodyDiv w:val="1"/>
      <w:marLeft w:val="0"/>
      <w:marRight w:val="0"/>
      <w:marTop w:val="0"/>
      <w:marBottom w:val="0"/>
      <w:divBdr>
        <w:top w:val="none" w:sz="0" w:space="0" w:color="auto"/>
        <w:left w:val="none" w:sz="0" w:space="0" w:color="auto"/>
        <w:bottom w:val="none" w:sz="0" w:space="0" w:color="auto"/>
        <w:right w:val="none" w:sz="0" w:space="0" w:color="auto"/>
      </w:divBdr>
      <w:divsChild>
        <w:div w:id="1626543124">
          <w:marLeft w:val="0"/>
          <w:marRight w:val="0"/>
          <w:marTop w:val="0"/>
          <w:marBottom w:val="0"/>
          <w:divBdr>
            <w:top w:val="none" w:sz="0" w:space="0" w:color="auto"/>
            <w:left w:val="none" w:sz="0" w:space="0" w:color="auto"/>
            <w:bottom w:val="none" w:sz="0" w:space="0" w:color="auto"/>
            <w:right w:val="none" w:sz="0" w:space="0" w:color="auto"/>
          </w:divBdr>
          <w:divsChild>
            <w:div w:id="1711803485">
              <w:marLeft w:val="0"/>
              <w:marRight w:val="0"/>
              <w:marTop w:val="180"/>
              <w:marBottom w:val="180"/>
              <w:divBdr>
                <w:top w:val="single" w:sz="6" w:space="17" w:color="DADCE0"/>
                <w:left w:val="single" w:sz="6" w:space="18" w:color="DADCE0"/>
                <w:bottom w:val="single" w:sz="6" w:space="12" w:color="DADCE0"/>
                <w:right w:val="single" w:sz="6" w:space="18" w:color="DADCE0"/>
              </w:divBdr>
              <w:divsChild>
                <w:div w:id="977690754">
                  <w:marLeft w:val="0"/>
                  <w:marRight w:val="0"/>
                  <w:marTop w:val="0"/>
                  <w:marBottom w:val="0"/>
                  <w:divBdr>
                    <w:top w:val="none" w:sz="0" w:space="0" w:color="auto"/>
                    <w:left w:val="none" w:sz="0" w:space="0" w:color="auto"/>
                    <w:bottom w:val="none" w:sz="0" w:space="0" w:color="auto"/>
                    <w:right w:val="none" w:sz="0" w:space="0" w:color="auto"/>
                  </w:divBdr>
                  <w:divsChild>
                    <w:div w:id="737703">
                      <w:marLeft w:val="0"/>
                      <w:marRight w:val="0"/>
                      <w:marTop w:val="0"/>
                      <w:marBottom w:val="0"/>
                      <w:divBdr>
                        <w:top w:val="none" w:sz="0" w:space="0" w:color="auto"/>
                        <w:left w:val="none" w:sz="0" w:space="0" w:color="auto"/>
                        <w:bottom w:val="none" w:sz="0" w:space="0" w:color="auto"/>
                        <w:right w:val="none" w:sz="0" w:space="0" w:color="auto"/>
                      </w:divBdr>
                      <w:divsChild>
                        <w:div w:id="545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6420">
                  <w:marLeft w:val="0"/>
                  <w:marRight w:val="0"/>
                  <w:marTop w:val="0"/>
                  <w:marBottom w:val="0"/>
                  <w:divBdr>
                    <w:top w:val="none" w:sz="0" w:space="0" w:color="auto"/>
                    <w:left w:val="none" w:sz="0" w:space="0" w:color="auto"/>
                    <w:bottom w:val="none" w:sz="0" w:space="0" w:color="auto"/>
                    <w:right w:val="none" w:sz="0" w:space="0" w:color="auto"/>
                  </w:divBdr>
                  <w:divsChild>
                    <w:div w:id="167142260">
                      <w:marLeft w:val="0"/>
                      <w:marRight w:val="0"/>
                      <w:marTop w:val="180"/>
                      <w:marBottom w:val="0"/>
                      <w:divBdr>
                        <w:top w:val="none" w:sz="0" w:space="0" w:color="auto"/>
                        <w:left w:val="none" w:sz="0" w:space="0" w:color="auto"/>
                        <w:bottom w:val="none" w:sz="0" w:space="0" w:color="auto"/>
                        <w:right w:val="none" w:sz="0" w:space="0" w:color="auto"/>
                      </w:divBdr>
                      <w:divsChild>
                        <w:div w:id="441456992">
                          <w:marLeft w:val="0"/>
                          <w:marRight w:val="0"/>
                          <w:marTop w:val="0"/>
                          <w:marBottom w:val="0"/>
                          <w:divBdr>
                            <w:top w:val="none" w:sz="0" w:space="0" w:color="auto"/>
                            <w:left w:val="none" w:sz="0" w:space="0" w:color="auto"/>
                            <w:bottom w:val="none" w:sz="0" w:space="0" w:color="auto"/>
                            <w:right w:val="none" w:sz="0" w:space="0" w:color="auto"/>
                          </w:divBdr>
                          <w:divsChild>
                            <w:div w:id="1151214051">
                              <w:marLeft w:val="0"/>
                              <w:marRight w:val="0"/>
                              <w:marTop w:val="0"/>
                              <w:marBottom w:val="0"/>
                              <w:divBdr>
                                <w:top w:val="none" w:sz="0" w:space="0" w:color="auto"/>
                                <w:left w:val="none" w:sz="0" w:space="0" w:color="auto"/>
                                <w:bottom w:val="none" w:sz="0" w:space="0" w:color="auto"/>
                                <w:right w:val="none" w:sz="0" w:space="0" w:color="auto"/>
                              </w:divBdr>
                              <w:divsChild>
                                <w:div w:id="2668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18699">
                          <w:marLeft w:val="0"/>
                          <w:marRight w:val="0"/>
                          <w:marTop w:val="0"/>
                          <w:marBottom w:val="0"/>
                          <w:divBdr>
                            <w:top w:val="none" w:sz="0" w:space="0" w:color="auto"/>
                            <w:left w:val="none" w:sz="0" w:space="0" w:color="auto"/>
                            <w:bottom w:val="none" w:sz="0" w:space="0" w:color="auto"/>
                            <w:right w:val="none" w:sz="0" w:space="0" w:color="auto"/>
                          </w:divBdr>
                          <w:divsChild>
                            <w:div w:id="4060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971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057627076">
          <w:marLeft w:val="0"/>
          <w:marRight w:val="0"/>
          <w:marTop w:val="0"/>
          <w:marBottom w:val="0"/>
          <w:divBdr>
            <w:top w:val="none" w:sz="0" w:space="0" w:color="auto"/>
            <w:left w:val="none" w:sz="0" w:space="0" w:color="auto"/>
            <w:bottom w:val="none" w:sz="0" w:space="0" w:color="auto"/>
            <w:right w:val="none" w:sz="0" w:space="0" w:color="auto"/>
          </w:divBdr>
          <w:divsChild>
            <w:div w:id="1802845147">
              <w:marLeft w:val="0"/>
              <w:marRight w:val="0"/>
              <w:marTop w:val="0"/>
              <w:marBottom w:val="180"/>
              <w:divBdr>
                <w:top w:val="single" w:sz="6" w:space="18" w:color="DADCE0"/>
                <w:left w:val="single" w:sz="6" w:space="18" w:color="DADCE0"/>
                <w:bottom w:val="single" w:sz="6" w:space="18" w:color="DADCE0"/>
                <w:right w:val="single" w:sz="6" w:space="18" w:color="DADCE0"/>
              </w:divBdr>
              <w:divsChild>
                <w:div w:id="690954845">
                  <w:marLeft w:val="0"/>
                  <w:marRight w:val="0"/>
                  <w:marTop w:val="0"/>
                  <w:marBottom w:val="0"/>
                  <w:divBdr>
                    <w:top w:val="none" w:sz="0" w:space="0" w:color="auto"/>
                    <w:left w:val="none" w:sz="0" w:space="0" w:color="auto"/>
                    <w:bottom w:val="none" w:sz="0" w:space="0" w:color="auto"/>
                    <w:right w:val="none" w:sz="0" w:space="0" w:color="auto"/>
                  </w:divBdr>
                  <w:divsChild>
                    <w:div w:id="316959963">
                      <w:marLeft w:val="0"/>
                      <w:marRight w:val="0"/>
                      <w:marTop w:val="0"/>
                      <w:marBottom w:val="240"/>
                      <w:divBdr>
                        <w:top w:val="none" w:sz="0" w:space="0" w:color="auto"/>
                        <w:left w:val="none" w:sz="0" w:space="0" w:color="auto"/>
                        <w:bottom w:val="none" w:sz="0" w:space="0" w:color="auto"/>
                        <w:right w:val="none" w:sz="0" w:space="0" w:color="auto"/>
                      </w:divBdr>
                      <w:divsChild>
                        <w:div w:id="1314915228">
                          <w:marLeft w:val="0"/>
                          <w:marRight w:val="0"/>
                          <w:marTop w:val="0"/>
                          <w:marBottom w:val="0"/>
                          <w:divBdr>
                            <w:top w:val="none" w:sz="0" w:space="0" w:color="auto"/>
                            <w:left w:val="none" w:sz="0" w:space="0" w:color="auto"/>
                            <w:bottom w:val="none" w:sz="0" w:space="0" w:color="auto"/>
                            <w:right w:val="none" w:sz="0" w:space="0" w:color="auto"/>
                          </w:divBdr>
                        </w:div>
                      </w:divsChild>
                    </w:div>
                    <w:div w:id="1874734224">
                      <w:marLeft w:val="0"/>
                      <w:marRight w:val="0"/>
                      <w:marTop w:val="0"/>
                      <w:marBottom w:val="0"/>
                      <w:divBdr>
                        <w:top w:val="none" w:sz="0" w:space="0" w:color="auto"/>
                        <w:left w:val="none" w:sz="0" w:space="0" w:color="auto"/>
                        <w:bottom w:val="none" w:sz="0" w:space="0" w:color="auto"/>
                        <w:right w:val="none" w:sz="0" w:space="0" w:color="auto"/>
                      </w:divBdr>
                      <w:divsChild>
                        <w:div w:id="1958295612">
                          <w:marLeft w:val="180"/>
                          <w:marRight w:val="0"/>
                          <w:marTop w:val="0"/>
                          <w:marBottom w:val="0"/>
                          <w:divBdr>
                            <w:top w:val="none" w:sz="0" w:space="0" w:color="auto"/>
                            <w:left w:val="none" w:sz="0" w:space="0" w:color="auto"/>
                            <w:bottom w:val="none" w:sz="0" w:space="0" w:color="auto"/>
                            <w:right w:val="none" w:sz="0" w:space="0" w:color="auto"/>
                          </w:divBdr>
                          <w:divsChild>
                            <w:div w:id="10618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53796">
              <w:marLeft w:val="0"/>
              <w:marRight w:val="0"/>
              <w:marTop w:val="0"/>
              <w:marBottom w:val="0"/>
              <w:divBdr>
                <w:top w:val="none" w:sz="0" w:space="0" w:color="auto"/>
                <w:left w:val="none" w:sz="0" w:space="0" w:color="auto"/>
                <w:bottom w:val="none" w:sz="0" w:space="0" w:color="auto"/>
                <w:right w:val="none" w:sz="0" w:space="0" w:color="auto"/>
              </w:divBdr>
              <w:divsChild>
                <w:div w:id="490296617">
                  <w:marLeft w:val="0"/>
                  <w:marRight w:val="0"/>
                  <w:marTop w:val="0"/>
                  <w:marBottom w:val="0"/>
                  <w:divBdr>
                    <w:top w:val="none" w:sz="0" w:space="0" w:color="auto"/>
                    <w:left w:val="none" w:sz="0" w:space="0" w:color="auto"/>
                    <w:bottom w:val="none" w:sz="0" w:space="0" w:color="auto"/>
                    <w:right w:val="none" w:sz="0" w:space="0" w:color="auto"/>
                  </w:divBdr>
                  <w:divsChild>
                    <w:div w:id="2828809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08930512">
                          <w:marLeft w:val="0"/>
                          <w:marRight w:val="0"/>
                          <w:marTop w:val="0"/>
                          <w:marBottom w:val="240"/>
                          <w:divBdr>
                            <w:top w:val="none" w:sz="0" w:space="0" w:color="auto"/>
                            <w:left w:val="none" w:sz="0" w:space="0" w:color="auto"/>
                            <w:bottom w:val="none" w:sz="0" w:space="0" w:color="auto"/>
                            <w:right w:val="none" w:sz="0" w:space="0" w:color="auto"/>
                          </w:divBdr>
                          <w:divsChild>
                            <w:div w:id="1113522943">
                              <w:marLeft w:val="0"/>
                              <w:marRight w:val="0"/>
                              <w:marTop w:val="0"/>
                              <w:marBottom w:val="0"/>
                              <w:divBdr>
                                <w:top w:val="none" w:sz="0" w:space="0" w:color="auto"/>
                                <w:left w:val="none" w:sz="0" w:space="0" w:color="auto"/>
                                <w:bottom w:val="none" w:sz="0" w:space="0" w:color="auto"/>
                                <w:right w:val="none" w:sz="0" w:space="0" w:color="auto"/>
                              </w:divBdr>
                              <w:divsChild>
                                <w:div w:id="13585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9803">
                          <w:marLeft w:val="0"/>
                          <w:marRight w:val="0"/>
                          <w:marTop w:val="0"/>
                          <w:marBottom w:val="0"/>
                          <w:divBdr>
                            <w:top w:val="none" w:sz="0" w:space="0" w:color="auto"/>
                            <w:left w:val="none" w:sz="0" w:space="0" w:color="auto"/>
                            <w:bottom w:val="none" w:sz="0" w:space="0" w:color="auto"/>
                            <w:right w:val="none" w:sz="0" w:space="0" w:color="auto"/>
                          </w:divBdr>
                          <w:divsChild>
                            <w:div w:id="1570117747">
                              <w:marLeft w:val="0"/>
                              <w:marRight w:val="0"/>
                              <w:marTop w:val="0"/>
                              <w:marBottom w:val="0"/>
                              <w:divBdr>
                                <w:top w:val="none" w:sz="0" w:space="0" w:color="auto"/>
                                <w:left w:val="none" w:sz="0" w:space="0" w:color="auto"/>
                                <w:bottom w:val="none" w:sz="0" w:space="0" w:color="auto"/>
                                <w:right w:val="none" w:sz="0" w:space="0" w:color="auto"/>
                              </w:divBdr>
                              <w:divsChild>
                                <w:div w:id="1730420530">
                                  <w:marLeft w:val="0"/>
                                  <w:marRight w:val="0"/>
                                  <w:marTop w:val="0"/>
                                  <w:marBottom w:val="0"/>
                                  <w:divBdr>
                                    <w:top w:val="none" w:sz="0" w:space="0" w:color="auto"/>
                                    <w:left w:val="none" w:sz="0" w:space="0" w:color="auto"/>
                                    <w:bottom w:val="none" w:sz="0" w:space="0" w:color="auto"/>
                                    <w:right w:val="none" w:sz="0" w:space="0" w:color="auto"/>
                                  </w:divBdr>
                                  <w:divsChild>
                                    <w:div w:id="1242328687">
                                      <w:marLeft w:val="0"/>
                                      <w:marRight w:val="0"/>
                                      <w:marTop w:val="0"/>
                                      <w:marBottom w:val="0"/>
                                      <w:divBdr>
                                        <w:top w:val="none" w:sz="0" w:space="0" w:color="auto"/>
                                        <w:left w:val="none" w:sz="0" w:space="0" w:color="auto"/>
                                        <w:bottom w:val="none" w:sz="0" w:space="0" w:color="auto"/>
                                        <w:right w:val="none" w:sz="0" w:space="0" w:color="auto"/>
                                      </w:divBdr>
                                    </w:div>
                                    <w:div w:id="14009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30">
              <w:marLeft w:val="0"/>
              <w:marRight w:val="0"/>
              <w:marTop w:val="0"/>
              <w:marBottom w:val="0"/>
              <w:divBdr>
                <w:top w:val="none" w:sz="0" w:space="0" w:color="auto"/>
                <w:left w:val="none" w:sz="0" w:space="0" w:color="auto"/>
                <w:bottom w:val="none" w:sz="0" w:space="0" w:color="auto"/>
                <w:right w:val="none" w:sz="0" w:space="0" w:color="auto"/>
              </w:divBdr>
              <w:divsChild>
                <w:div w:id="1122580751">
                  <w:marLeft w:val="0"/>
                  <w:marRight w:val="0"/>
                  <w:marTop w:val="0"/>
                  <w:marBottom w:val="0"/>
                  <w:divBdr>
                    <w:top w:val="none" w:sz="0" w:space="0" w:color="auto"/>
                    <w:left w:val="none" w:sz="0" w:space="0" w:color="auto"/>
                    <w:bottom w:val="none" w:sz="0" w:space="0" w:color="auto"/>
                    <w:right w:val="none" w:sz="0" w:space="0" w:color="auto"/>
                  </w:divBdr>
                  <w:divsChild>
                    <w:div w:id="21436191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942342551">
                          <w:marLeft w:val="0"/>
                          <w:marRight w:val="0"/>
                          <w:marTop w:val="0"/>
                          <w:marBottom w:val="240"/>
                          <w:divBdr>
                            <w:top w:val="none" w:sz="0" w:space="0" w:color="auto"/>
                            <w:left w:val="none" w:sz="0" w:space="0" w:color="auto"/>
                            <w:bottom w:val="none" w:sz="0" w:space="0" w:color="auto"/>
                            <w:right w:val="none" w:sz="0" w:space="0" w:color="auto"/>
                          </w:divBdr>
                          <w:divsChild>
                            <w:div w:id="1776636491">
                              <w:marLeft w:val="0"/>
                              <w:marRight w:val="0"/>
                              <w:marTop w:val="0"/>
                              <w:marBottom w:val="0"/>
                              <w:divBdr>
                                <w:top w:val="none" w:sz="0" w:space="0" w:color="auto"/>
                                <w:left w:val="none" w:sz="0" w:space="0" w:color="auto"/>
                                <w:bottom w:val="none" w:sz="0" w:space="0" w:color="auto"/>
                                <w:right w:val="none" w:sz="0" w:space="0" w:color="auto"/>
                              </w:divBdr>
                              <w:divsChild>
                                <w:div w:id="121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90827">
                          <w:marLeft w:val="0"/>
                          <w:marRight w:val="0"/>
                          <w:marTop w:val="0"/>
                          <w:marBottom w:val="0"/>
                          <w:divBdr>
                            <w:top w:val="none" w:sz="0" w:space="0" w:color="auto"/>
                            <w:left w:val="none" w:sz="0" w:space="0" w:color="auto"/>
                            <w:bottom w:val="none" w:sz="0" w:space="0" w:color="auto"/>
                            <w:right w:val="none" w:sz="0" w:space="0" w:color="auto"/>
                          </w:divBdr>
                          <w:divsChild>
                            <w:div w:id="177627167">
                              <w:marLeft w:val="0"/>
                              <w:marRight w:val="0"/>
                              <w:marTop w:val="120"/>
                              <w:marBottom w:val="0"/>
                              <w:divBdr>
                                <w:top w:val="single" w:sz="6" w:space="0" w:color="DADCE0"/>
                                <w:left w:val="single" w:sz="6" w:space="0" w:color="DADCE0"/>
                                <w:bottom w:val="single" w:sz="6" w:space="0" w:color="DADCE0"/>
                                <w:right w:val="single" w:sz="6" w:space="0" w:color="DADCE0"/>
                              </w:divBdr>
                              <w:divsChild>
                                <w:div w:id="402877541">
                                  <w:marLeft w:val="0"/>
                                  <w:marRight w:val="0"/>
                                  <w:marTop w:val="0"/>
                                  <w:marBottom w:val="0"/>
                                  <w:divBdr>
                                    <w:top w:val="none" w:sz="0" w:space="0" w:color="auto"/>
                                    <w:left w:val="none" w:sz="0" w:space="0" w:color="auto"/>
                                    <w:bottom w:val="none" w:sz="0" w:space="0" w:color="auto"/>
                                    <w:right w:val="none" w:sz="0" w:space="0" w:color="auto"/>
                                  </w:divBdr>
                                  <w:divsChild>
                                    <w:div w:id="23385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811424">
              <w:marLeft w:val="0"/>
              <w:marRight w:val="0"/>
              <w:marTop w:val="0"/>
              <w:marBottom w:val="0"/>
              <w:divBdr>
                <w:top w:val="none" w:sz="0" w:space="0" w:color="auto"/>
                <w:left w:val="none" w:sz="0" w:space="0" w:color="auto"/>
                <w:bottom w:val="none" w:sz="0" w:space="0" w:color="auto"/>
                <w:right w:val="none" w:sz="0" w:space="0" w:color="auto"/>
              </w:divBdr>
              <w:divsChild>
                <w:div w:id="1206796565">
                  <w:marLeft w:val="0"/>
                  <w:marRight w:val="0"/>
                  <w:marTop w:val="0"/>
                  <w:marBottom w:val="0"/>
                  <w:divBdr>
                    <w:top w:val="none" w:sz="0" w:space="0" w:color="auto"/>
                    <w:left w:val="none" w:sz="0" w:space="0" w:color="auto"/>
                    <w:bottom w:val="none" w:sz="0" w:space="0" w:color="auto"/>
                    <w:right w:val="none" w:sz="0" w:space="0" w:color="auto"/>
                  </w:divBdr>
                  <w:divsChild>
                    <w:div w:id="199217581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02227346">
                          <w:marLeft w:val="0"/>
                          <w:marRight w:val="0"/>
                          <w:marTop w:val="0"/>
                          <w:marBottom w:val="240"/>
                          <w:divBdr>
                            <w:top w:val="none" w:sz="0" w:space="0" w:color="auto"/>
                            <w:left w:val="none" w:sz="0" w:space="0" w:color="auto"/>
                            <w:bottom w:val="none" w:sz="0" w:space="0" w:color="auto"/>
                            <w:right w:val="none" w:sz="0" w:space="0" w:color="auto"/>
                          </w:divBdr>
                          <w:divsChild>
                            <w:div w:id="90395956">
                              <w:marLeft w:val="0"/>
                              <w:marRight w:val="0"/>
                              <w:marTop w:val="0"/>
                              <w:marBottom w:val="0"/>
                              <w:divBdr>
                                <w:top w:val="none" w:sz="0" w:space="0" w:color="auto"/>
                                <w:left w:val="none" w:sz="0" w:space="0" w:color="auto"/>
                                <w:bottom w:val="none" w:sz="0" w:space="0" w:color="auto"/>
                                <w:right w:val="none" w:sz="0" w:space="0" w:color="auto"/>
                              </w:divBdr>
                              <w:divsChild>
                                <w:div w:id="375159391">
                                  <w:marLeft w:val="0"/>
                                  <w:marRight w:val="0"/>
                                  <w:marTop w:val="0"/>
                                  <w:marBottom w:val="0"/>
                                  <w:divBdr>
                                    <w:top w:val="none" w:sz="0" w:space="0" w:color="auto"/>
                                    <w:left w:val="none" w:sz="0" w:space="0" w:color="auto"/>
                                    <w:bottom w:val="none" w:sz="0" w:space="0" w:color="auto"/>
                                    <w:right w:val="none" w:sz="0" w:space="0" w:color="auto"/>
                                  </w:divBdr>
                                </w:div>
                                <w:div w:id="124179552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27029652">
                          <w:marLeft w:val="0"/>
                          <w:marRight w:val="0"/>
                          <w:marTop w:val="0"/>
                          <w:marBottom w:val="0"/>
                          <w:divBdr>
                            <w:top w:val="none" w:sz="0" w:space="0" w:color="auto"/>
                            <w:left w:val="none" w:sz="0" w:space="0" w:color="auto"/>
                            <w:bottom w:val="none" w:sz="0" w:space="0" w:color="auto"/>
                            <w:right w:val="none" w:sz="0" w:space="0" w:color="auto"/>
                          </w:divBdr>
                          <w:divsChild>
                            <w:div w:id="876620215">
                              <w:marLeft w:val="0"/>
                              <w:marRight w:val="0"/>
                              <w:marTop w:val="120"/>
                              <w:marBottom w:val="0"/>
                              <w:divBdr>
                                <w:top w:val="single" w:sz="6" w:space="0" w:color="DADCE0"/>
                                <w:left w:val="single" w:sz="6" w:space="0" w:color="DADCE0"/>
                                <w:bottom w:val="single" w:sz="6" w:space="0" w:color="DADCE0"/>
                                <w:right w:val="single" w:sz="6" w:space="0" w:color="DADCE0"/>
                              </w:divBdr>
                              <w:divsChild>
                                <w:div w:id="44374903">
                                  <w:marLeft w:val="0"/>
                                  <w:marRight w:val="0"/>
                                  <w:marTop w:val="0"/>
                                  <w:marBottom w:val="0"/>
                                  <w:divBdr>
                                    <w:top w:val="none" w:sz="0" w:space="0" w:color="auto"/>
                                    <w:left w:val="none" w:sz="0" w:space="0" w:color="auto"/>
                                    <w:bottom w:val="none" w:sz="0" w:space="0" w:color="auto"/>
                                    <w:right w:val="none" w:sz="0" w:space="0" w:color="auto"/>
                                  </w:divBdr>
                                  <w:divsChild>
                                    <w:div w:id="10113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418831">
      <w:bodyDiv w:val="1"/>
      <w:marLeft w:val="0"/>
      <w:marRight w:val="0"/>
      <w:marTop w:val="0"/>
      <w:marBottom w:val="0"/>
      <w:divBdr>
        <w:top w:val="none" w:sz="0" w:space="0" w:color="auto"/>
        <w:left w:val="none" w:sz="0" w:space="0" w:color="auto"/>
        <w:bottom w:val="none" w:sz="0" w:space="0" w:color="auto"/>
        <w:right w:val="none" w:sz="0" w:space="0" w:color="auto"/>
      </w:divBdr>
    </w:div>
    <w:div w:id="1030499270">
      <w:bodyDiv w:val="1"/>
      <w:marLeft w:val="0"/>
      <w:marRight w:val="0"/>
      <w:marTop w:val="0"/>
      <w:marBottom w:val="0"/>
      <w:divBdr>
        <w:top w:val="none" w:sz="0" w:space="0" w:color="auto"/>
        <w:left w:val="none" w:sz="0" w:space="0" w:color="auto"/>
        <w:bottom w:val="none" w:sz="0" w:space="0" w:color="auto"/>
        <w:right w:val="none" w:sz="0" w:space="0" w:color="auto"/>
      </w:divBdr>
    </w:div>
    <w:div w:id="1056275750">
      <w:bodyDiv w:val="1"/>
      <w:marLeft w:val="0"/>
      <w:marRight w:val="0"/>
      <w:marTop w:val="0"/>
      <w:marBottom w:val="0"/>
      <w:divBdr>
        <w:top w:val="none" w:sz="0" w:space="0" w:color="auto"/>
        <w:left w:val="none" w:sz="0" w:space="0" w:color="auto"/>
        <w:bottom w:val="none" w:sz="0" w:space="0" w:color="auto"/>
        <w:right w:val="none" w:sz="0" w:space="0" w:color="auto"/>
      </w:divBdr>
    </w:div>
    <w:div w:id="1140071769">
      <w:bodyDiv w:val="1"/>
      <w:marLeft w:val="0"/>
      <w:marRight w:val="0"/>
      <w:marTop w:val="0"/>
      <w:marBottom w:val="0"/>
      <w:divBdr>
        <w:top w:val="none" w:sz="0" w:space="0" w:color="auto"/>
        <w:left w:val="none" w:sz="0" w:space="0" w:color="auto"/>
        <w:bottom w:val="none" w:sz="0" w:space="0" w:color="auto"/>
        <w:right w:val="none" w:sz="0" w:space="0" w:color="auto"/>
      </w:divBdr>
    </w:div>
    <w:div w:id="1274747802">
      <w:bodyDiv w:val="1"/>
      <w:marLeft w:val="0"/>
      <w:marRight w:val="0"/>
      <w:marTop w:val="0"/>
      <w:marBottom w:val="0"/>
      <w:divBdr>
        <w:top w:val="none" w:sz="0" w:space="0" w:color="auto"/>
        <w:left w:val="none" w:sz="0" w:space="0" w:color="auto"/>
        <w:bottom w:val="none" w:sz="0" w:space="0" w:color="auto"/>
        <w:right w:val="none" w:sz="0" w:space="0" w:color="auto"/>
      </w:divBdr>
    </w:div>
    <w:div w:id="1388063908">
      <w:bodyDiv w:val="1"/>
      <w:marLeft w:val="0"/>
      <w:marRight w:val="0"/>
      <w:marTop w:val="0"/>
      <w:marBottom w:val="0"/>
      <w:divBdr>
        <w:top w:val="none" w:sz="0" w:space="0" w:color="auto"/>
        <w:left w:val="none" w:sz="0" w:space="0" w:color="auto"/>
        <w:bottom w:val="none" w:sz="0" w:space="0" w:color="auto"/>
        <w:right w:val="none" w:sz="0" w:space="0" w:color="auto"/>
      </w:divBdr>
    </w:div>
    <w:div w:id="1485311763">
      <w:bodyDiv w:val="1"/>
      <w:marLeft w:val="0"/>
      <w:marRight w:val="0"/>
      <w:marTop w:val="0"/>
      <w:marBottom w:val="0"/>
      <w:divBdr>
        <w:top w:val="none" w:sz="0" w:space="0" w:color="auto"/>
        <w:left w:val="none" w:sz="0" w:space="0" w:color="auto"/>
        <w:bottom w:val="none" w:sz="0" w:space="0" w:color="auto"/>
        <w:right w:val="none" w:sz="0" w:space="0" w:color="auto"/>
      </w:divBdr>
    </w:div>
    <w:div w:id="1554972947">
      <w:bodyDiv w:val="1"/>
      <w:marLeft w:val="0"/>
      <w:marRight w:val="0"/>
      <w:marTop w:val="0"/>
      <w:marBottom w:val="0"/>
      <w:divBdr>
        <w:top w:val="none" w:sz="0" w:space="0" w:color="auto"/>
        <w:left w:val="none" w:sz="0" w:space="0" w:color="auto"/>
        <w:bottom w:val="none" w:sz="0" w:space="0" w:color="auto"/>
        <w:right w:val="none" w:sz="0" w:space="0" w:color="auto"/>
      </w:divBdr>
    </w:div>
    <w:div w:id="1573351535">
      <w:bodyDiv w:val="1"/>
      <w:marLeft w:val="0"/>
      <w:marRight w:val="0"/>
      <w:marTop w:val="0"/>
      <w:marBottom w:val="0"/>
      <w:divBdr>
        <w:top w:val="none" w:sz="0" w:space="0" w:color="auto"/>
        <w:left w:val="none" w:sz="0" w:space="0" w:color="auto"/>
        <w:bottom w:val="none" w:sz="0" w:space="0" w:color="auto"/>
        <w:right w:val="none" w:sz="0" w:space="0" w:color="auto"/>
      </w:divBdr>
    </w:div>
    <w:div w:id="1850757354">
      <w:bodyDiv w:val="1"/>
      <w:marLeft w:val="0"/>
      <w:marRight w:val="0"/>
      <w:marTop w:val="0"/>
      <w:marBottom w:val="0"/>
      <w:divBdr>
        <w:top w:val="none" w:sz="0" w:space="0" w:color="auto"/>
        <w:left w:val="none" w:sz="0" w:space="0" w:color="auto"/>
        <w:bottom w:val="none" w:sz="0" w:space="0" w:color="auto"/>
        <w:right w:val="none" w:sz="0" w:space="0" w:color="auto"/>
      </w:divBdr>
    </w:div>
    <w:div w:id="2023311360">
      <w:bodyDiv w:val="1"/>
      <w:marLeft w:val="0"/>
      <w:marRight w:val="0"/>
      <w:marTop w:val="0"/>
      <w:marBottom w:val="0"/>
      <w:divBdr>
        <w:top w:val="none" w:sz="0" w:space="0" w:color="auto"/>
        <w:left w:val="none" w:sz="0" w:space="0" w:color="auto"/>
        <w:bottom w:val="none" w:sz="0" w:space="0" w:color="auto"/>
        <w:right w:val="none" w:sz="0" w:space="0" w:color="auto"/>
      </w:divBdr>
    </w:div>
    <w:div w:id="21182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ty.uncg.edu/resources/forms-reports-links/" TargetMode="External"/><Relationship Id="rId13"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counts.google.com/AccountChooser?continue=https://docs.google.com/forms/d/e/1FAIpQLSerlWg-dLpq0UmcTQUZT8LFKvJnH8b1pzS5ooH_lJZden_RwQ/viewform?embedded%3Dtrue&amp;service=wi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safety.uncg.edu/resources/forms-reports-links/" TargetMode="External"/><Relationship Id="rId14"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588</TotalTime>
  <Pages>13</Pages>
  <Words>3399</Words>
  <Characters>19380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Hodges</dc:creator>
  <cp:keywords/>
  <dc:description/>
  <cp:lastModifiedBy>Brandon Eccles</cp:lastModifiedBy>
  <cp:revision>39</cp:revision>
  <cp:lastPrinted>2022-01-10T13:59:00Z</cp:lastPrinted>
  <dcterms:created xsi:type="dcterms:W3CDTF">2023-12-07T16:16:00Z</dcterms:created>
  <dcterms:modified xsi:type="dcterms:W3CDTF">2023-12-12T16:33:00Z</dcterms:modified>
</cp:coreProperties>
</file>